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64D5" w:rsidRDefault="008A64D5">
      <w:pPr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aps/>
          <w:noProof/>
          <w:kern w:val="36"/>
          <w:sz w:val="24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-201930</wp:posOffset>
            </wp:positionH>
            <wp:positionV relativeFrom="paragraph">
              <wp:posOffset>-297180</wp:posOffset>
            </wp:positionV>
            <wp:extent cx="7133760" cy="10088880"/>
            <wp:effectExtent l="19050" t="0" r="0" b="0"/>
            <wp:wrapNone/>
            <wp:docPr id="1" name="Рисунок 1" descr="C:\Users\Admin\Desktop\2023-2024\ВД\ВД 2023 программы\Рабочие программы ВД обыкновенные\ВД\основы математической грамотности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Desktop\2023-2024\ВД\ВД 2023 программы\Рабочие программы ВД обыкновенные\ВД\основы математической грамотности.jpe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35080" cy="1009074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</w:rPr>
        <w:br w:type="page"/>
      </w:r>
    </w:p>
    <w:p w:rsidR="008966B9" w:rsidRPr="00425AD7" w:rsidRDefault="00685A5C" w:rsidP="00685A5C">
      <w:pPr>
        <w:pBdr>
          <w:bottom w:val="single" w:sz="6" w:space="5" w:color="000000"/>
        </w:pBdr>
        <w:shd w:val="clear" w:color="auto" w:fill="FFFFFF"/>
        <w:tabs>
          <w:tab w:val="center" w:pos="5233"/>
          <w:tab w:val="right" w:pos="10466"/>
        </w:tabs>
        <w:spacing w:before="100" w:beforeAutospacing="1" w:after="240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</w:rPr>
        <w:lastRenderedPageBreak/>
        <w:tab/>
      </w:r>
      <w:r w:rsidR="008966B9" w:rsidRPr="00425AD7"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</w:rPr>
        <w:t>ПОЯСНИТЕЛЬНАЯ ЗАПИСКА</w:t>
      </w:r>
      <w:r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</w:rPr>
        <w:tab/>
      </w:r>
      <w:bookmarkStart w:id="0" w:name="_GoBack"/>
      <w:bookmarkEnd w:id="0"/>
    </w:p>
    <w:p w:rsidR="008966B9" w:rsidRPr="00425AD7" w:rsidRDefault="008966B9" w:rsidP="008966B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25AD7">
        <w:rPr>
          <w:rFonts w:ascii="Times New Roman" w:eastAsia="Times New Roman" w:hAnsi="Times New Roman" w:cs="Times New Roman"/>
          <w:b/>
          <w:sz w:val="28"/>
          <w:szCs w:val="28"/>
        </w:rPr>
        <w:t xml:space="preserve">Общая характеристика  </w:t>
      </w:r>
      <w:r w:rsidRPr="00425AD7">
        <w:rPr>
          <w:rFonts w:ascii="Times New Roman" w:hAnsi="Times New Roman" w:cs="Times New Roman"/>
          <w:b/>
          <w:sz w:val="28"/>
          <w:szCs w:val="28"/>
        </w:rPr>
        <w:t xml:space="preserve">курса внеурочной деятельности </w:t>
      </w:r>
    </w:p>
    <w:p w:rsidR="008966B9" w:rsidRPr="00425AD7" w:rsidRDefault="008966B9" w:rsidP="008966B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25AD7">
        <w:rPr>
          <w:rFonts w:ascii="Times New Roman" w:hAnsi="Times New Roman" w:cs="Times New Roman"/>
          <w:b/>
          <w:sz w:val="28"/>
          <w:szCs w:val="28"/>
        </w:rPr>
        <w:t xml:space="preserve"> «Основы математической грамотности»</w:t>
      </w:r>
    </w:p>
    <w:p w:rsidR="008966B9" w:rsidRPr="00AF6501" w:rsidRDefault="008966B9" w:rsidP="008966B9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F6501">
        <w:rPr>
          <w:rFonts w:ascii="Times New Roman" w:eastAsia="Times New Roman" w:hAnsi="Times New Roman" w:cs="Times New Roman"/>
          <w:sz w:val="28"/>
          <w:szCs w:val="28"/>
        </w:rPr>
        <w:t xml:space="preserve">     Рабочая программа  курса для обучающихся 5 классов разработана на основе Федерального государственного образовательного стандарта основного общего образования с учётом и современных мировых требований, предъявляемых к математическому образованию, и традиций российского образования, которые обеспечивают овладение ключевыми компетенциями, составляющими основу для непрерывного образования и саморазвития, а также целостность общекультурного, личностного и познавательного развития обучающихся. В рабочей программе учтены идеи и положения Концепции развития математического образования в Российской Федерации.</w:t>
      </w:r>
    </w:p>
    <w:p w:rsidR="008966B9" w:rsidRPr="00AF6501" w:rsidRDefault="008966B9" w:rsidP="008966B9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AF6501">
        <w:rPr>
          <w:rFonts w:ascii="Times New Roman" w:hAnsi="Times New Roman" w:cs="Times New Roman"/>
          <w:sz w:val="28"/>
          <w:szCs w:val="28"/>
        </w:rPr>
        <w:t>Курс  «Основы  математической  грамотности»   является  одним  из  модулей программы «Развитие функциональной грамотности».</w:t>
      </w:r>
    </w:p>
    <w:p w:rsidR="008966B9" w:rsidRPr="00AF6501" w:rsidRDefault="008966B9" w:rsidP="0082197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6501">
        <w:rPr>
          <w:rFonts w:ascii="Times New Roman" w:hAnsi="Times New Roman" w:cs="Times New Roman"/>
          <w:sz w:val="28"/>
          <w:szCs w:val="28"/>
        </w:rPr>
        <w:t xml:space="preserve"> «Математическая грамотность – это способность индивидуума проводить математические рассуждения и формулировать, применять, интерпретировать математику для решения проблем в разнообразных контекстах реального мира. Она включает использование математических понятий, процедур, фактов и инструментов, чтобы описать, объяснить и предсказать явления. Она помогает людям понять роль математики в мире, высказывать хорошо обоснованные суждения и принимать решения, которые необходимы конструктивному, активному и размышляющему гражданину.»</w:t>
      </w:r>
    </w:p>
    <w:p w:rsidR="008966B9" w:rsidRPr="00AF6501" w:rsidRDefault="008966B9" w:rsidP="00821971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10101"/>
          <w:sz w:val="28"/>
          <w:szCs w:val="28"/>
          <w:shd w:val="clear" w:color="auto" w:fill="FFFFFF"/>
        </w:rPr>
      </w:pPr>
      <w:r w:rsidRPr="00AF6501">
        <w:rPr>
          <w:rFonts w:ascii="Times New Roman" w:hAnsi="Times New Roman" w:cs="Times New Roman"/>
          <w:color w:val="010101"/>
          <w:sz w:val="28"/>
          <w:szCs w:val="28"/>
          <w:shd w:val="clear" w:color="auto" w:fill="FFFFFF"/>
        </w:rPr>
        <w:t xml:space="preserve">            В настоящее время существует объективная необходимость практической ориентации школьного курса математики. Выбор продиктован противоречием между требованиями к развитию личности школьников и уровнем подготовки математической грамотности учащихся.   </w:t>
      </w:r>
    </w:p>
    <w:p w:rsidR="008966B9" w:rsidRPr="00AF6501" w:rsidRDefault="008966B9" w:rsidP="00821971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10101"/>
          <w:sz w:val="28"/>
          <w:szCs w:val="28"/>
          <w:shd w:val="clear" w:color="auto" w:fill="FFFFFF"/>
        </w:rPr>
      </w:pPr>
      <w:r w:rsidRPr="00AF6501">
        <w:rPr>
          <w:rFonts w:ascii="Times New Roman" w:hAnsi="Times New Roman" w:cs="Times New Roman"/>
          <w:color w:val="010101"/>
          <w:sz w:val="28"/>
          <w:szCs w:val="28"/>
          <w:shd w:val="clear" w:color="auto" w:fill="FFFFFF"/>
        </w:rPr>
        <w:t xml:space="preserve">Математическая грамотность включает в себя навыки поиска и интерпретации математической информации, решения математических задач в различных жизненных ситуациях. Информация может быть представлена в виде рисунков, цифр, математических символов, формул, диаграмм, карт, таблиц, текста, а также может быть показана с помощью технических способов визуализации материала. </w:t>
      </w:r>
    </w:p>
    <w:p w:rsidR="00821971" w:rsidRDefault="00821971" w:rsidP="00821971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10101"/>
          <w:sz w:val="28"/>
          <w:szCs w:val="28"/>
          <w:shd w:val="clear" w:color="auto" w:fill="FFFFFF"/>
        </w:rPr>
      </w:pPr>
    </w:p>
    <w:p w:rsidR="008966B9" w:rsidRPr="00AF6501" w:rsidRDefault="008966B9" w:rsidP="008966B9">
      <w:pPr>
        <w:ind w:firstLine="567"/>
        <w:jc w:val="both"/>
        <w:rPr>
          <w:rFonts w:ascii="Times New Roman" w:hAnsi="Times New Roman" w:cs="Times New Roman"/>
          <w:color w:val="010101"/>
          <w:sz w:val="28"/>
          <w:szCs w:val="28"/>
          <w:shd w:val="clear" w:color="auto" w:fill="FFFFFF"/>
        </w:rPr>
      </w:pPr>
      <w:r w:rsidRPr="00AF6501">
        <w:rPr>
          <w:rFonts w:ascii="Times New Roman" w:hAnsi="Times New Roman" w:cs="Times New Roman"/>
          <w:color w:val="010101"/>
          <w:sz w:val="28"/>
          <w:szCs w:val="28"/>
          <w:shd w:val="clear" w:color="auto" w:fill="FFFFFF"/>
        </w:rPr>
        <w:t>Существуют три составляющих математической грамотности:</w:t>
      </w:r>
    </w:p>
    <w:p w:rsidR="008966B9" w:rsidRPr="00AF6501" w:rsidRDefault="008966B9" w:rsidP="008966B9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color w:val="010101"/>
          <w:sz w:val="28"/>
          <w:szCs w:val="28"/>
          <w:shd w:val="clear" w:color="auto" w:fill="FFFFFF"/>
        </w:rPr>
      </w:pPr>
      <w:r w:rsidRPr="00AF6501">
        <w:rPr>
          <w:rFonts w:ascii="Times New Roman" w:hAnsi="Times New Roman" w:cs="Times New Roman"/>
          <w:i/>
          <w:color w:val="010101"/>
          <w:sz w:val="28"/>
          <w:szCs w:val="28"/>
          <w:u w:val="single"/>
          <w:shd w:val="clear" w:color="auto" w:fill="FFFFFF"/>
        </w:rPr>
        <w:t>Умение находить и отбирать информацию</w:t>
      </w:r>
    </w:p>
    <w:p w:rsidR="008966B9" w:rsidRPr="00AF6501" w:rsidRDefault="008966B9" w:rsidP="008966B9">
      <w:pPr>
        <w:pStyle w:val="a5"/>
        <w:spacing w:after="240" w:line="36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</w:rPr>
      </w:pPr>
      <w:r w:rsidRPr="00AF6501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 Практически в любой ситуации человек должен уметь найти и отобрать необходимую информацию, отвечающую заданным требованиям. Эти навыки тесно связаны с пониманием информации и умением осуществлять простые арифметические действия.</w:t>
      </w:r>
    </w:p>
    <w:p w:rsidR="008966B9" w:rsidRPr="00AF6501" w:rsidRDefault="008966B9" w:rsidP="008966B9">
      <w:pPr>
        <w:pStyle w:val="a5"/>
        <w:jc w:val="both"/>
        <w:rPr>
          <w:rFonts w:ascii="Times New Roman" w:hAnsi="Times New Roman" w:cs="Times New Roman"/>
          <w:color w:val="010101"/>
          <w:sz w:val="28"/>
          <w:szCs w:val="28"/>
          <w:shd w:val="clear" w:color="auto" w:fill="FFFFFF"/>
        </w:rPr>
      </w:pPr>
    </w:p>
    <w:p w:rsidR="008966B9" w:rsidRPr="00AF6501" w:rsidRDefault="008966B9" w:rsidP="008966B9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i/>
          <w:color w:val="010101"/>
          <w:sz w:val="28"/>
          <w:szCs w:val="28"/>
          <w:u w:val="single"/>
          <w:shd w:val="clear" w:color="auto" w:fill="FFFFFF"/>
        </w:rPr>
      </w:pPr>
      <w:r w:rsidRPr="00AF6501">
        <w:rPr>
          <w:rFonts w:ascii="Times New Roman" w:hAnsi="Times New Roman" w:cs="Times New Roman"/>
          <w:i/>
          <w:color w:val="010101"/>
          <w:sz w:val="28"/>
          <w:szCs w:val="28"/>
          <w:u w:val="single"/>
          <w:shd w:val="clear" w:color="auto" w:fill="FFFFFF"/>
        </w:rPr>
        <w:t>Производить арифметические действия и применять их для решения конкретных задач</w:t>
      </w:r>
    </w:p>
    <w:p w:rsidR="008966B9" w:rsidRPr="00AF6501" w:rsidRDefault="008966B9" w:rsidP="008966B9">
      <w:pPr>
        <w:pStyle w:val="a5"/>
        <w:spacing w:after="240" w:line="36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</w:rPr>
      </w:pPr>
      <w:r w:rsidRPr="00AF6501">
        <w:rPr>
          <w:rFonts w:ascii="Times New Roman" w:eastAsia="Times New Roman" w:hAnsi="Times New Roman" w:cs="Times New Roman"/>
          <w:color w:val="010101"/>
          <w:sz w:val="28"/>
          <w:szCs w:val="28"/>
        </w:rPr>
        <w:t>В некоторых ситуациях человек должен быть знаком с математическими методами, процедурами и правилами. Использование информации предполагает умение производить различные вычисления и подсчеты, отбирать и упорядочивать информацию, использовать измерительные приборы, а также применять формулы.</w:t>
      </w:r>
    </w:p>
    <w:p w:rsidR="008966B9" w:rsidRPr="00AF6501" w:rsidRDefault="008966B9" w:rsidP="008966B9">
      <w:pPr>
        <w:pStyle w:val="a5"/>
        <w:jc w:val="both"/>
        <w:rPr>
          <w:rFonts w:ascii="Times New Roman" w:hAnsi="Times New Roman" w:cs="Times New Roman"/>
          <w:i/>
          <w:color w:val="010101"/>
          <w:sz w:val="28"/>
          <w:szCs w:val="28"/>
          <w:u w:val="single"/>
          <w:shd w:val="clear" w:color="auto" w:fill="FFFFFF"/>
        </w:rPr>
      </w:pPr>
    </w:p>
    <w:p w:rsidR="008966B9" w:rsidRPr="00AF6501" w:rsidRDefault="008966B9" w:rsidP="008966B9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i/>
          <w:color w:val="010101"/>
          <w:sz w:val="28"/>
          <w:szCs w:val="28"/>
          <w:u w:val="single"/>
          <w:shd w:val="clear" w:color="auto" w:fill="FFFFFF"/>
        </w:rPr>
      </w:pPr>
      <w:r w:rsidRPr="00AF6501">
        <w:rPr>
          <w:rFonts w:ascii="Times New Roman" w:hAnsi="Times New Roman" w:cs="Times New Roman"/>
          <w:i/>
          <w:color w:val="010101"/>
          <w:sz w:val="28"/>
          <w:szCs w:val="28"/>
          <w:u w:val="single"/>
          <w:shd w:val="clear" w:color="auto" w:fill="FFFFFF"/>
        </w:rPr>
        <w:t>Интерпретировать, оценивать и анализировать данные</w:t>
      </w:r>
    </w:p>
    <w:p w:rsidR="008966B9" w:rsidRPr="00AF6501" w:rsidRDefault="008966B9" w:rsidP="008966B9">
      <w:pPr>
        <w:pStyle w:val="a5"/>
        <w:spacing w:after="0" w:line="360" w:lineRule="auto"/>
        <w:ind w:firstLine="414"/>
        <w:jc w:val="both"/>
        <w:rPr>
          <w:rFonts w:ascii="Times New Roman" w:eastAsia="Times New Roman" w:hAnsi="Times New Roman" w:cs="Times New Roman"/>
          <w:color w:val="010101"/>
          <w:sz w:val="28"/>
          <w:szCs w:val="28"/>
        </w:rPr>
      </w:pPr>
      <w:r w:rsidRPr="00AF6501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  Интерпретация включает в себя понимание значения информации, умение делать выводы на основе математических или статистических данных. Это также необходимо для оценки информации и формирования своего мнения. Например, при распознавании тенденций, изменений и различий в графиках. Навыки интерпретации могут быть связаны не только с численной информацией (цифрами и статистическими данными), но и с более широкими математическими и статистическими понятиями такими, как темп изменений, пропорции, расчет дивидендов, выборка, ошибка, корреляция, возможные риски и причинные связи.</w:t>
      </w:r>
    </w:p>
    <w:p w:rsidR="008966B9" w:rsidRPr="00AF6501" w:rsidRDefault="008966B9" w:rsidP="008966B9">
      <w:pPr>
        <w:spacing w:after="240" w:line="360" w:lineRule="auto"/>
        <w:ind w:left="709" w:firstLine="425"/>
        <w:jc w:val="both"/>
        <w:rPr>
          <w:rFonts w:ascii="Times New Roman" w:eastAsia="Times New Roman" w:hAnsi="Times New Roman" w:cs="Times New Roman"/>
          <w:color w:val="010101"/>
          <w:sz w:val="28"/>
          <w:szCs w:val="28"/>
        </w:rPr>
      </w:pPr>
      <w:r w:rsidRPr="00AF6501">
        <w:rPr>
          <w:rFonts w:ascii="Times New Roman" w:eastAsia="Times New Roman" w:hAnsi="Times New Roman" w:cs="Times New Roman"/>
          <w:color w:val="010101"/>
          <w:sz w:val="28"/>
          <w:szCs w:val="28"/>
        </w:rPr>
        <w:t>Навыки оценки и анализа данных могут понадобиться при решении конкретных проблем в условиях технически насыщенной среды. Например, при обработке первичной количественной информации, извлечении и объединении данных из многочисленных источников после оценки их соответствия текущим задачам (в том числе сравнение информации из различных источников).</w:t>
      </w:r>
    </w:p>
    <w:p w:rsidR="008966B9" w:rsidRPr="00AF6501" w:rsidRDefault="008966B9" w:rsidP="008966B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6501">
        <w:rPr>
          <w:rFonts w:ascii="Times New Roman" w:hAnsi="Times New Roman" w:cs="Times New Roman"/>
          <w:color w:val="010101"/>
          <w:sz w:val="28"/>
          <w:szCs w:val="28"/>
          <w:shd w:val="clear" w:color="auto" w:fill="FFFFFF"/>
        </w:rPr>
        <w:t>В реальной жизни все три группы навыков могут быть задействованы одновременно.</w:t>
      </w:r>
    </w:p>
    <w:p w:rsidR="008966B9" w:rsidRPr="00AF6501" w:rsidRDefault="008966B9" w:rsidP="008966B9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10101"/>
          <w:sz w:val="28"/>
          <w:szCs w:val="28"/>
        </w:rPr>
      </w:pPr>
      <w:r w:rsidRPr="00AF6501">
        <w:rPr>
          <w:rFonts w:ascii="Times New Roman" w:eastAsia="Times New Roman" w:hAnsi="Times New Roman" w:cs="Times New Roman"/>
          <w:color w:val="010101"/>
          <w:sz w:val="28"/>
          <w:szCs w:val="28"/>
        </w:rPr>
        <w:lastRenderedPageBreak/>
        <w:t>Важной характеристикой математической грамотности являются коммуникативные навыки. Человек должен уметь представлять и разъяснять математическую информацию, описывать результаты своих действий, интерпретировать, обосновывать логику своего анализа или оценки. Делать это как устно, так и письменно (от простых чисел и слов до развернутых детальных объяснений), а также с помощью рисунков (диаграмм, карт, графиков) и различных компьютерных средств. Вместе с тем базовый уровень является недостаточным для реализации данного положения, что и определяет актуальность решения прикладных задач в дополнительном учебном курсе.</w:t>
      </w:r>
    </w:p>
    <w:p w:rsidR="008966B9" w:rsidRPr="00AF6501" w:rsidRDefault="008966B9" w:rsidP="008966B9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10101"/>
          <w:sz w:val="28"/>
          <w:szCs w:val="28"/>
        </w:rPr>
      </w:pPr>
      <w:r w:rsidRPr="00AF6501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Наряду с принципами научности, непрерывности, интегрированности и дифференцированности, образование в настоящий момент акцентируется на развитии обучающихся, упирающемся на личностно-ориентированном обучении, гармонизацию и гуманизацию образовательного процесса. Межпредметная связь повышает научность обучения, доступность. </w:t>
      </w:r>
    </w:p>
    <w:p w:rsidR="008966B9" w:rsidRPr="00AF6501" w:rsidRDefault="008966B9" w:rsidP="008966B9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10101"/>
          <w:sz w:val="28"/>
          <w:szCs w:val="28"/>
        </w:rPr>
      </w:pPr>
      <w:r w:rsidRPr="00AF6501">
        <w:rPr>
          <w:rFonts w:ascii="Times New Roman" w:hAnsi="Times New Roman" w:cs="Times New Roman"/>
          <w:sz w:val="28"/>
          <w:szCs w:val="28"/>
        </w:rPr>
        <w:t>Программа составлена на основе методических рекомендаций «ИНСТИТУТА СТРАТЕГИИ РАЗВИТИЯ ОБРАЗОВАНИЯ РОССИЙСКОЙ АКАДЕМИИ ОБРАЗОВАНИЯ» по  формированию математической грамотности обучающихся 5-9-х классов с использованием открытого банка заданий на цифровой платформе</w:t>
      </w:r>
    </w:p>
    <w:p w:rsidR="008966B9" w:rsidRPr="00AF6501" w:rsidRDefault="008966B9" w:rsidP="008966B9">
      <w:pPr>
        <w:shd w:val="clear" w:color="auto" w:fill="FFFFFF"/>
        <w:spacing w:before="240" w:after="120"/>
        <w:jc w:val="center"/>
        <w:outlineLvl w:val="1"/>
        <w:rPr>
          <w:rFonts w:ascii="Times New Roman" w:eastAsia="Times New Roman" w:hAnsi="Times New Roman" w:cs="Times New Roman"/>
          <w:b/>
          <w:bCs/>
          <w:caps/>
          <w:u w:val="single"/>
        </w:rPr>
      </w:pPr>
      <w:r w:rsidRPr="00AF6501">
        <w:rPr>
          <w:rFonts w:ascii="Times New Roman" w:eastAsia="Times New Roman" w:hAnsi="Times New Roman" w:cs="Times New Roman"/>
          <w:b/>
          <w:bCs/>
          <w:caps/>
          <w:u w:val="single"/>
        </w:rPr>
        <w:t>ЦЕЛИ ИЗУЧЕНИЯ КУРСА внеурочной деятельности</w:t>
      </w:r>
    </w:p>
    <w:p w:rsidR="008966B9" w:rsidRPr="00AF6501" w:rsidRDefault="008966B9" w:rsidP="008966B9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10101"/>
          <w:sz w:val="28"/>
          <w:szCs w:val="28"/>
        </w:rPr>
      </w:pPr>
      <w:r w:rsidRPr="00AF6501">
        <w:rPr>
          <w:rFonts w:ascii="Times New Roman" w:eastAsia="Times New Roman" w:hAnsi="Times New Roman" w:cs="Times New Roman"/>
          <w:color w:val="010101"/>
          <w:sz w:val="28"/>
          <w:szCs w:val="28"/>
        </w:rPr>
        <w:t>Цель обучения – формирование математической грамотности учащихся, в том числе в интеграции с другими предметами, развитие интеллектуального уровня учащихся на основе общечеловеческих ценностей и лучших традиций национальной культуры.    Программа  нацелена на развитие способности человека</w:t>
      </w:r>
    </w:p>
    <w:p w:rsidR="008966B9" w:rsidRPr="00AF6501" w:rsidRDefault="008966B9" w:rsidP="008966B9">
      <w:pPr>
        <w:spacing w:after="0" w:line="36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</w:rPr>
      </w:pPr>
      <w:r w:rsidRPr="00AF6501">
        <w:rPr>
          <w:rFonts w:ascii="Times New Roman" w:eastAsia="Times New Roman" w:hAnsi="Times New Roman" w:cs="Times New Roman"/>
          <w:color w:val="010101"/>
          <w:sz w:val="28"/>
          <w:szCs w:val="28"/>
        </w:rPr>
        <w:t>формулировать, применять и интерпретировать математику в разнообразных контекстах.</w:t>
      </w:r>
    </w:p>
    <w:p w:rsidR="008966B9" w:rsidRPr="00AF6501" w:rsidRDefault="008966B9" w:rsidP="008966B9">
      <w:pPr>
        <w:spacing w:after="0" w:line="36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</w:rPr>
      </w:pPr>
      <w:r w:rsidRPr="00AF6501">
        <w:rPr>
          <w:rFonts w:ascii="Times New Roman" w:eastAsia="Times New Roman" w:hAnsi="Times New Roman" w:cs="Times New Roman"/>
          <w:color w:val="010101"/>
          <w:sz w:val="28"/>
          <w:szCs w:val="28"/>
        </w:rPr>
        <w:t>Задачи:</w:t>
      </w:r>
    </w:p>
    <w:p w:rsidR="008966B9" w:rsidRPr="00AF6501" w:rsidRDefault="008966B9" w:rsidP="00821971">
      <w:pPr>
        <w:pStyle w:val="a5"/>
        <w:numPr>
          <w:ilvl w:val="0"/>
          <w:numId w:val="2"/>
        </w:numPr>
        <w:spacing w:after="0"/>
        <w:jc w:val="both"/>
        <w:rPr>
          <w:rFonts w:ascii="Times New Roman" w:eastAsia="Times New Roman" w:hAnsi="Times New Roman" w:cs="Times New Roman"/>
          <w:color w:val="010101"/>
          <w:sz w:val="28"/>
          <w:szCs w:val="28"/>
        </w:rPr>
      </w:pPr>
      <w:r w:rsidRPr="00AF6501">
        <w:rPr>
          <w:rFonts w:ascii="Times New Roman" w:eastAsia="Times New Roman" w:hAnsi="Times New Roman" w:cs="Times New Roman"/>
          <w:color w:val="010101"/>
          <w:sz w:val="28"/>
          <w:szCs w:val="28"/>
        </w:rPr>
        <w:t>распознавать проблемы, возникающие в окружающей действительности, которые могут быть решены средствами математики;</w:t>
      </w:r>
    </w:p>
    <w:p w:rsidR="008966B9" w:rsidRPr="00AF6501" w:rsidRDefault="008966B9" w:rsidP="00821971">
      <w:pPr>
        <w:pStyle w:val="a5"/>
        <w:numPr>
          <w:ilvl w:val="0"/>
          <w:numId w:val="2"/>
        </w:numPr>
        <w:spacing w:after="0"/>
        <w:jc w:val="both"/>
        <w:rPr>
          <w:rFonts w:ascii="Times New Roman" w:eastAsia="Times New Roman" w:hAnsi="Times New Roman" w:cs="Times New Roman"/>
          <w:color w:val="010101"/>
          <w:sz w:val="28"/>
          <w:szCs w:val="28"/>
        </w:rPr>
      </w:pPr>
      <w:r w:rsidRPr="00AF6501">
        <w:rPr>
          <w:rFonts w:ascii="Times New Roman" w:eastAsia="Times New Roman" w:hAnsi="Times New Roman" w:cs="Times New Roman"/>
          <w:color w:val="010101"/>
          <w:sz w:val="28"/>
          <w:szCs w:val="28"/>
        </w:rPr>
        <w:t>формулировать эти проблемы на языке математики;</w:t>
      </w:r>
    </w:p>
    <w:p w:rsidR="008966B9" w:rsidRPr="00AF6501" w:rsidRDefault="008966B9" w:rsidP="00821971">
      <w:pPr>
        <w:pStyle w:val="a5"/>
        <w:numPr>
          <w:ilvl w:val="0"/>
          <w:numId w:val="2"/>
        </w:numPr>
        <w:spacing w:after="0"/>
        <w:jc w:val="both"/>
        <w:rPr>
          <w:rFonts w:ascii="Times New Roman" w:eastAsia="Times New Roman" w:hAnsi="Times New Roman" w:cs="Times New Roman"/>
          <w:color w:val="010101"/>
          <w:sz w:val="28"/>
          <w:szCs w:val="28"/>
        </w:rPr>
      </w:pPr>
      <w:r w:rsidRPr="00AF6501">
        <w:rPr>
          <w:rFonts w:ascii="Times New Roman" w:eastAsia="Times New Roman" w:hAnsi="Times New Roman" w:cs="Times New Roman"/>
          <w:color w:val="010101"/>
          <w:sz w:val="28"/>
          <w:szCs w:val="28"/>
        </w:rPr>
        <w:t>решать эти проблемы, используя математические факты и методы;</w:t>
      </w:r>
    </w:p>
    <w:p w:rsidR="008966B9" w:rsidRPr="00AF6501" w:rsidRDefault="008966B9" w:rsidP="00821971">
      <w:pPr>
        <w:pStyle w:val="a5"/>
        <w:numPr>
          <w:ilvl w:val="0"/>
          <w:numId w:val="2"/>
        </w:numPr>
        <w:spacing w:after="0"/>
        <w:jc w:val="both"/>
        <w:rPr>
          <w:rFonts w:ascii="Times New Roman" w:eastAsia="Times New Roman" w:hAnsi="Times New Roman" w:cs="Times New Roman"/>
          <w:color w:val="010101"/>
          <w:sz w:val="28"/>
          <w:szCs w:val="28"/>
        </w:rPr>
      </w:pPr>
      <w:r w:rsidRPr="00AF6501">
        <w:rPr>
          <w:rFonts w:ascii="Times New Roman" w:eastAsia="Times New Roman" w:hAnsi="Times New Roman" w:cs="Times New Roman"/>
          <w:color w:val="010101"/>
          <w:sz w:val="28"/>
          <w:szCs w:val="28"/>
        </w:rPr>
        <w:t>анализировать использованные методы решения;</w:t>
      </w:r>
    </w:p>
    <w:p w:rsidR="008966B9" w:rsidRPr="00AF6501" w:rsidRDefault="008966B9" w:rsidP="008966B9">
      <w:pPr>
        <w:pStyle w:val="a5"/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</w:rPr>
      </w:pPr>
      <w:r w:rsidRPr="00AF6501">
        <w:rPr>
          <w:rFonts w:ascii="Times New Roman" w:eastAsia="Times New Roman" w:hAnsi="Times New Roman" w:cs="Times New Roman"/>
          <w:color w:val="010101"/>
          <w:sz w:val="28"/>
          <w:szCs w:val="28"/>
        </w:rPr>
        <w:t>интерпретировать полученные результаты с учетом поставленной проблемы.</w:t>
      </w:r>
    </w:p>
    <w:p w:rsidR="008966B9" w:rsidRPr="00AF6501" w:rsidRDefault="008966B9" w:rsidP="008966B9">
      <w:pPr>
        <w:pStyle w:val="a3"/>
        <w:shd w:val="clear" w:color="auto" w:fill="FAFAFD"/>
        <w:jc w:val="both"/>
        <w:rPr>
          <w:color w:val="3C3C3C"/>
          <w:sz w:val="20"/>
          <w:szCs w:val="20"/>
        </w:rPr>
      </w:pPr>
      <w:r w:rsidRPr="00AF6501">
        <w:rPr>
          <w:b/>
          <w:bCs/>
          <w:color w:val="000000"/>
          <w:sz w:val="28"/>
          <w:szCs w:val="28"/>
        </w:rPr>
        <w:lastRenderedPageBreak/>
        <w:t>Математическая грамотность </w:t>
      </w:r>
      <w:r w:rsidRPr="00AF6501">
        <w:rPr>
          <w:color w:val="000000"/>
          <w:sz w:val="28"/>
          <w:szCs w:val="28"/>
        </w:rPr>
        <w:t>как компонент предметной функциональной грамотности включает следующие характеристики:</w:t>
      </w:r>
    </w:p>
    <w:p w:rsidR="008966B9" w:rsidRPr="00AF6501" w:rsidRDefault="008966B9" w:rsidP="008966B9">
      <w:pPr>
        <w:pStyle w:val="a3"/>
        <w:shd w:val="clear" w:color="auto" w:fill="FAFAFD"/>
        <w:jc w:val="both"/>
        <w:rPr>
          <w:color w:val="3C3C3C"/>
          <w:sz w:val="20"/>
          <w:szCs w:val="20"/>
        </w:rPr>
      </w:pPr>
      <w:r w:rsidRPr="00AF6501">
        <w:rPr>
          <w:color w:val="000000"/>
          <w:sz w:val="28"/>
          <w:szCs w:val="28"/>
        </w:rPr>
        <w:t>1. Понимание обучающимся необходимости математических знаний для решения учебных и жизненных задач; оценка разнообразных учебных ситуаций (контекстов), которые требуют применения математических знаний, умений.</w:t>
      </w:r>
    </w:p>
    <w:p w:rsidR="008966B9" w:rsidRPr="00AF6501" w:rsidRDefault="008966B9" w:rsidP="008966B9">
      <w:pPr>
        <w:pStyle w:val="a3"/>
        <w:shd w:val="clear" w:color="auto" w:fill="FAFAFD"/>
        <w:jc w:val="both"/>
        <w:rPr>
          <w:color w:val="3C3C3C"/>
          <w:sz w:val="20"/>
          <w:szCs w:val="20"/>
        </w:rPr>
      </w:pPr>
      <w:r w:rsidRPr="00AF6501">
        <w:rPr>
          <w:color w:val="000000"/>
          <w:sz w:val="28"/>
          <w:szCs w:val="28"/>
        </w:rPr>
        <w:t>2. Способность устанавливать математические отношения и зависимости, работать с математической информацией: применять умственные операции, математические методы.</w:t>
      </w:r>
    </w:p>
    <w:p w:rsidR="008966B9" w:rsidRPr="00AF6501" w:rsidRDefault="008966B9" w:rsidP="008966B9">
      <w:pPr>
        <w:pStyle w:val="a3"/>
        <w:shd w:val="clear" w:color="auto" w:fill="FAFAFD"/>
        <w:jc w:val="both"/>
        <w:rPr>
          <w:color w:val="3C3C3C"/>
          <w:sz w:val="20"/>
          <w:szCs w:val="20"/>
        </w:rPr>
      </w:pPr>
      <w:r w:rsidRPr="00AF6501">
        <w:rPr>
          <w:color w:val="000000"/>
          <w:sz w:val="28"/>
          <w:szCs w:val="28"/>
        </w:rPr>
        <w:t>3. Владение математическими фактами (принадлежность, истинность, контрпример), использование математического языка для решения учебных задач, построения математических суждений.</w:t>
      </w:r>
    </w:p>
    <w:p w:rsidR="008966B9" w:rsidRPr="00AF6501" w:rsidRDefault="008966B9" w:rsidP="008966B9">
      <w:pPr>
        <w:pStyle w:val="a3"/>
        <w:shd w:val="clear" w:color="auto" w:fill="FAFAFD"/>
        <w:jc w:val="both"/>
        <w:rPr>
          <w:color w:val="3C3C3C"/>
          <w:sz w:val="28"/>
          <w:szCs w:val="28"/>
        </w:rPr>
      </w:pPr>
      <w:r w:rsidRPr="00AF6501">
        <w:rPr>
          <w:bCs/>
          <w:color w:val="000000"/>
          <w:sz w:val="28"/>
          <w:szCs w:val="28"/>
        </w:rPr>
        <w:t>Составляющая математической функциональной грамотности — </w:t>
      </w:r>
      <w:r w:rsidRPr="00AF6501">
        <w:rPr>
          <w:color w:val="000000"/>
          <w:sz w:val="28"/>
          <w:szCs w:val="28"/>
        </w:rPr>
        <w:t>понимание учеником необходимости математических знаний для решения учебных и жизненных задач; оценка разнообразных учебных ситуаций (контекстов), которые требуют применения математических знаний, умений.</w:t>
      </w:r>
    </w:p>
    <w:p w:rsidR="008966B9" w:rsidRPr="00AF6501" w:rsidRDefault="008966B9" w:rsidP="008966B9">
      <w:pPr>
        <w:pStyle w:val="a3"/>
        <w:shd w:val="clear" w:color="auto" w:fill="FAFAFD"/>
        <w:jc w:val="both"/>
        <w:rPr>
          <w:color w:val="3C3C3C"/>
          <w:sz w:val="28"/>
          <w:szCs w:val="28"/>
        </w:rPr>
      </w:pPr>
      <w:r w:rsidRPr="00AF6501">
        <w:rPr>
          <w:color w:val="000000"/>
          <w:sz w:val="28"/>
          <w:szCs w:val="28"/>
        </w:rPr>
        <w:t>Реализацию этой составляющей в программе  обеспечивает комплекс  из шести групп математических заданий:</w:t>
      </w:r>
    </w:p>
    <w:p w:rsidR="008966B9" w:rsidRPr="00AF6501" w:rsidRDefault="008966B9" w:rsidP="008966B9">
      <w:pPr>
        <w:pStyle w:val="a3"/>
        <w:numPr>
          <w:ilvl w:val="0"/>
          <w:numId w:val="6"/>
        </w:numPr>
        <w:shd w:val="clear" w:color="auto" w:fill="FAFAFD"/>
        <w:jc w:val="both"/>
        <w:rPr>
          <w:color w:val="3C3C3C"/>
          <w:sz w:val="28"/>
          <w:szCs w:val="28"/>
        </w:rPr>
      </w:pPr>
      <w:r w:rsidRPr="00AF6501">
        <w:rPr>
          <w:bCs/>
          <w:color w:val="000000"/>
          <w:sz w:val="28"/>
          <w:szCs w:val="28"/>
        </w:rPr>
        <w:t>Учебныезадачи показывающие перспективу их практического использования в повседневной жизни</w:t>
      </w:r>
      <w:r w:rsidRPr="00AF6501">
        <w:rPr>
          <w:color w:val="000000"/>
          <w:sz w:val="28"/>
          <w:szCs w:val="28"/>
        </w:rPr>
        <w:t xml:space="preserve">. </w:t>
      </w:r>
    </w:p>
    <w:p w:rsidR="008966B9" w:rsidRPr="00AF6501" w:rsidRDefault="008966B9" w:rsidP="008966B9">
      <w:pPr>
        <w:pStyle w:val="a3"/>
        <w:numPr>
          <w:ilvl w:val="0"/>
          <w:numId w:val="6"/>
        </w:numPr>
        <w:shd w:val="clear" w:color="auto" w:fill="FAFAFD"/>
        <w:jc w:val="both"/>
        <w:rPr>
          <w:color w:val="3C3C3C"/>
          <w:sz w:val="28"/>
          <w:szCs w:val="28"/>
        </w:rPr>
      </w:pPr>
      <w:r w:rsidRPr="00AF6501">
        <w:rPr>
          <w:bCs/>
          <w:color w:val="000000"/>
          <w:sz w:val="28"/>
          <w:szCs w:val="28"/>
        </w:rPr>
        <w:t>Упражнения, связанные с решением при помощи арифметических знаний проблем, возникающих в повседневной жизни. </w:t>
      </w:r>
    </w:p>
    <w:p w:rsidR="008966B9" w:rsidRPr="00AF6501" w:rsidRDefault="008966B9" w:rsidP="008966B9">
      <w:pPr>
        <w:pStyle w:val="a5"/>
        <w:numPr>
          <w:ilvl w:val="0"/>
          <w:numId w:val="6"/>
        </w:numPr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AFAFD"/>
        </w:rPr>
      </w:pPr>
      <w:r w:rsidRPr="00AF6501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AFAFD"/>
        </w:rPr>
        <w:t>Упражнения на решение проблем и ситуаций, связанных с ориентацией на плоскости и в пространстве на основе знаний о геометрических фигурах, их измерении.</w:t>
      </w:r>
    </w:p>
    <w:p w:rsidR="008966B9" w:rsidRPr="00AF6501" w:rsidRDefault="008966B9" w:rsidP="008966B9">
      <w:pPr>
        <w:pStyle w:val="a5"/>
        <w:numPr>
          <w:ilvl w:val="0"/>
          <w:numId w:val="6"/>
        </w:num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AFAFD"/>
        </w:rPr>
      </w:pPr>
      <w:r w:rsidRPr="00AF6501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AFAFD"/>
        </w:rPr>
        <w:t>Упражнения на решение разнообразных задач, связанных с бытовыми жизненными ситуациями (покупка, измерение, взвешивание и др.)</w:t>
      </w:r>
    </w:p>
    <w:p w:rsidR="008966B9" w:rsidRPr="00AF6501" w:rsidRDefault="008966B9" w:rsidP="008966B9">
      <w:pPr>
        <w:pStyle w:val="a3"/>
        <w:numPr>
          <w:ilvl w:val="0"/>
          <w:numId w:val="6"/>
        </w:numPr>
        <w:shd w:val="clear" w:color="auto" w:fill="FAFAFD"/>
        <w:jc w:val="both"/>
        <w:rPr>
          <w:color w:val="3C3C3C"/>
          <w:sz w:val="28"/>
          <w:szCs w:val="28"/>
        </w:rPr>
      </w:pPr>
      <w:r w:rsidRPr="00AF6501">
        <w:rPr>
          <w:bCs/>
          <w:color w:val="000000"/>
          <w:sz w:val="28"/>
          <w:szCs w:val="28"/>
        </w:rPr>
        <w:t xml:space="preserve">Задачи и упражнения на оценку правильности решения на основе житейских представлений </w:t>
      </w:r>
    </w:p>
    <w:p w:rsidR="008966B9" w:rsidRPr="00AF6501" w:rsidRDefault="008966B9" w:rsidP="008966B9">
      <w:pPr>
        <w:pStyle w:val="a3"/>
        <w:numPr>
          <w:ilvl w:val="0"/>
          <w:numId w:val="6"/>
        </w:numPr>
        <w:shd w:val="clear" w:color="auto" w:fill="FAFAFD"/>
        <w:jc w:val="both"/>
        <w:rPr>
          <w:color w:val="3C3C3C"/>
          <w:sz w:val="28"/>
          <w:szCs w:val="28"/>
        </w:rPr>
      </w:pPr>
      <w:r w:rsidRPr="00AF6501">
        <w:rPr>
          <w:bCs/>
          <w:color w:val="000000"/>
          <w:sz w:val="28"/>
          <w:szCs w:val="28"/>
        </w:rPr>
        <w:t>Задания на распознавание, выявление, формулирование проблем, которые возникают в окружающей действительности и могут быть решены средствами математики.</w:t>
      </w:r>
    </w:p>
    <w:p w:rsidR="008966B9" w:rsidRPr="00AF6501" w:rsidRDefault="008966B9" w:rsidP="008966B9">
      <w:pPr>
        <w:pStyle w:val="a3"/>
        <w:shd w:val="clear" w:color="auto" w:fill="FAFAFD"/>
        <w:jc w:val="both"/>
        <w:rPr>
          <w:color w:val="000000"/>
          <w:sz w:val="28"/>
          <w:szCs w:val="28"/>
        </w:rPr>
      </w:pPr>
      <w:r w:rsidRPr="00AF6501">
        <w:rPr>
          <w:bCs/>
          <w:color w:val="000000"/>
          <w:sz w:val="28"/>
          <w:szCs w:val="28"/>
        </w:rPr>
        <w:t>Вторая составляющая математической функциональной грамотности </w:t>
      </w:r>
      <w:r w:rsidRPr="00AF6501">
        <w:rPr>
          <w:color w:val="000000"/>
          <w:sz w:val="28"/>
          <w:szCs w:val="28"/>
        </w:rPr>
        <w:t>— способность устанавливать математические отношения и зависимости, работать с математической</w:t>
      </w:r>
      <w:r w:rsidRPr="00AF6501">
        <w:rPr>
          <w:bCs/>
          <w:color w:val="000000"/>
          <w:sz w:val="28"/>
          <w:szCs w:val="28"/>
        </w:rPr>
        <w:t> </w:t>
      </w:r>
      <w:r w:rsidRPr="00AF6501">
        <w:rPr>
          <w:color w:val="000000"/>
          <w:sz w:val="28"/>
          <w:szCs w:val="28"/>
        </w:rPr>
        <w:t>информацией: применять умственные операции, математические методы.</w:t>
      </w:r>
    </w:p>
    <w:p w:rsidR="008966B9" w:rsidRPr="00AF6501" w:rsidRDefault="008966B9" w:rsidP="008966B9">
      <w:pPr>
        <w:pStyle w:val="a3"/>
        <w:numPr>
          <w:ilvl w:val="0"/>
          <w:numId w:val="7"/>
        </w:numPr>
        <w:shd w:val="clear" w:color="auto" w:fill="FAFAFD"/>
        <w:jc w:val="both"/>
        <w:rPr>
          <w:color w:val="3C3C3C"/>
          <w:sz w:val="28"/>
          <w:szCs w:val="28"/>
        </w:rPr>
      </w:pPr>
      <w:r w:rsidRPr="00AF6501">
        <w:rPr>
          <w:bCs/>
          <w:color w:val="000000"/>
          <w:sz w:val="28"/>
          <w:szCs w:val="28"/>
        </w:rPr>
        <w:t>Упражнения на понимание и интерпретацию различных отношений между математическими понятиями — работа с математическими объектами.</w:t>
      </w:r>
    </w:p>
    <w:p w:rsidR="008966B9" w:rsidRPr="00AF6501" w:rsidRDefault="008966B9" w:rsidP="008966B9">
      <w:pPr>
        <w:pStyle w:val="a3"/>
        <w:numPr>
          <w:ilvl w:val="0"/>
          <w:numId w:val="7"/>
        </w:numPr>
        <w:shd w:val="clear" w:color="auto" w:fill="FAFAFD"/>
        <w:jc w:val="both"/>
        <w:rPr>
          <w:color w:val="3C3C3C"/>
          <w:sz w:val="28"/>
          <w:szCs w:val="28"/>
        </w:rPr>
      </w:pPr>
      <w:r w:rsidRPr="00AF6501">
        <w:rPr>
          <w:bCs/>
          <w:color w:val="000000"/>
          <w:sz w:val="28"/>
          <w:szCs w:val="28"/>
        </w:rPr>
        <w:lastRenderedPageBreak/>
        <w:t>Упражнения на сравнение, соотнесение, преобразование и обобщение информации о математических объектах — числах, величинах, геометрических фигурах</w:t>
      </w:r>
      <w:r w:rsidRPr="00AF6501">
        <w:rPr>
          <w:color w:val="000000"/>
          <w:sz w:val="28"/>
          <w:szCs w:val="28"/>
        </w:rPr>
        <w:t>.</w:t>
      </w:r>
    </w:p>
    <w:p w:rsidR="008966B9" w:rsidRPr="00AF6501" w:rsidRDefault="008966B9" w:rsidP="008966B9">
      <w:pPr>
        <w:pStyle w:val="a3"/>
        <w:numPr>
          <w:ilvl w:val="0"/>
          <w:numId w:val="7"/>
        </w:numPr>
        <w:shd w:val="clear" w:color="auto" w:fill="FAFAFD"/>
        <w:jc w:val="both"/>
        <w:rPr>
          <w:color w:val="3C3C3C"/>
          <w:sz w:val="28"/>
          <w:szCs w:val="28"/>
        </w:rPr>
      </w:pPr>
      <w:r w:rsidRPr="00AF6501">
        <w:rPr>
          <w:bCs/>
          <w:color w:val="000000"/>
          <w:sz w:val="28"/>
          <w:szCs w:val="28"/>
        </w:rPr>
        <w:t>Упражнения на выполнение вычислений, расчетов, прикидок, оценки величин, на овладение математическими методами для решения учебных задач.</w:t>
      </w:r>
    </w:p>
    <w:p w:rsidR="008966B9" w:rsidRPr="00AF6501" w:rsidRDefault="008966B9" w:rsidP="008966B9">
      <w:pPr>
        <w:pStyle w:val="a3"/>
        <w:shd w:val="clear" w:color="auto" w:fill="FAFAFD"/>
        <w:jc w:val="both"/>
        <w:rPr>
          <w:color w:val="3C3C3C"/>
          <w:sz w:val="28"/>
          <w:szCs w:val="28"/>
        </w:rPr>
      </w:pPr>
      <w:r w:rsidRPr="00AF6501">
        <w:rPr>
          <w:bCs/>
          <w:color w:val="000000"/>
          <w:sz w:val="28"/>
          <w:szCs w:val="28"/>
        </w:rPr>
        <w:t>Третья составляющая математической функциональной грамотности младших школьников </w:t>
      </w:r>
      <w:r w:rsidRPr="00AF6501">
        <w:rPr>
          <w:color w:val="000000"/>
          <w:sz w:val="28"/>
          <w:szCs w:val="28"/>
        </w:rPr>
        <w:t>— овладение математическим языком, применение его для решения учебных задач, построение математических суждений,</w:t>
      </w:r>
      <w:r w:rsidRPr="00AF6501">
        <w:rPr>
          <w:bCs/>
          <w:color w:val="000000"/>
          <w:sz w:val="28"/>
          <w:szCs w:val="28"/>
        </w:rPr>
        <w:t> </w:t>
      </w:r>
      <w:r w:rsidRPr="00AF6501">
        <w:rPr>
          <w:color w:val="000000"/>
          <w:sz w:val="28"/>
          <w:szCs w:val="28"/>
        </w:rPr>
        <w:t>работа с математическими фактами.</w:t>
      </w:r>
    </w:p>
    <w:p w:rsidR="008966B9" w:rsidRPr="00AF6501" w:rsidRDefault="008966B9" w:rsidP="008966B9">
      <w:pPr>
        <w:pStyle w:val="a3"/>
        <w:shd w:val="clear" w:color="auto" w:fill="FAFAFD"/>
        <w:jc w:val="both"/>
        <w:rPr>
          <w:color w:val="3C3C3C"/>
          <w:sz w:val="28"/>
          <w:szCs w:val="28"/>
        </w:rPr>
      </w:pPr>
      <w:r w:rsidRPr="00AF6501">
        <w:rPr>
          <w:color w:val="000000"/>
          <w:sz w:val="28"/>
          <w:szCs w:val="28"/>
        </w:rPr>
        <w:t>Реализацию этой составляющей могут обеспечить следующие группы математических заданий.</w:t>
      </w:r>
    </w:p>
    <w:p w:rsidR="008966B9" w:rsidRPr="00AF6501" w:rsidRDefault="008966B9" w:rsidP="008966B9">
      <w:pPr>
        <w:pStyle w:val="a3"/>
        <w:numPr>
          <w:ilvl w:val="0"/>
          <w:numId w:val="8"/>
        </w:numPr>
        <w:shd w:val="clear" w:color="auto" w:fill="FAFAFD"/>
        <w:jc w:val="both"/>
        <w:rPr>
          <w:color w:val="3C3C3C"/>
          <w:sz w:val="28"/>
          <w:szCs w:val="28"/>
        </w:rPr>
      </w:pPr>
      <w:r w:rsidRPr="00AF6501">
        <w:rPr>
          <w:bCs/>
          <w:color w:val="000000"/>
          <w:sz w:val="28"/>
          <w:szCs w:val="28"/>
        </w:rPr>
        <w:t>Задания на понимание и применение математической символики и терминологии.</w:t>
      </w:r>
    </w:p>
    <w:p w:rsidR="008966B9" w:rsidRPr="00AF6501" w:rsidRDefault="008966B9" w:rsidP="008966B9">
      <w:pPr>
        <w:pStyle w:val="a5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color w:val="010101"/>
          <w:sz w:val="28"/>
          <w:szCs w:val="28"/>
          <w:shd w:val="clear" w:color="auto" w:fill="FFFFFF"/>
        </w:rPr>
      </w:pPr>
      <w:r w:rsidRPr="00AF6501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AFAFD"/>
        </w:rPr>
        <w:t xml:space="preserve">Задания, направленные на построение математических суждений </w:t>
      </w:r>
    </w:p>
    <w:p w:rsidR="008966B9" w:rsidRPr="00AF6501" w:rsidRDefault="008966B9" w:rsidP="008966B9">
      <w:pPr>
        <w:shd w:val="clear" w:color="auto" w:fill="FFFFFF"/>
        <w:spacing w:before="240" w:after="120"/>
        <w:jc w:val="center"/>
        <w:outlineLvl w:val="1"/>
        <w:rPr>
          <w:rFonts w:ascii="Times New Roman" w:eastAsia="Times New Roman" w:hAnsi="Times New Roman" w:cs="Times New Roman"/>
          <w:b/>
          <w:bCs/>
          <w:caps/>
          <w:sz w:val="24"/>
          <w:szCs w:val="24"/>
          <w:u w:val="single"/>
        </w:rPr>
      </w:pPr>
      <w:r w:rsidRPr="00AF6501">
        <w:rPr>
          <w:rFonts w:ascii="Times New Roman" w:eastAsia="Times New Roman" w:hAnsi="Times New Roman" w:cs="Times New Roman"/>
          <w:b/>
          <w:bCs/>
          <w:caps/>
          <w:sz w:val="24"/>
          <w:szCs w:val="24"/>
          <w:u w:val="single"/>
        </w:rPr>
        <w:t>МЕСТО УЧЕБНОГО КУРСА В УЧЕБНОМ ПЛАНЕ</w:t>
      </w:r>
    </w:p>
    <w:p w:rsidR="008966B9" w:rsidRPr="00AF6501" w:rsidRDefault="008966B9" w:rsidP="008966B9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6501">
        <w:rPr>
          <w:rFonts w:ascii="Times New Roman" w:eastAsia="Times New Roman" w:hAnsi="Times New Roman" w:cs="Times New Roman"/>
          <w:sz w:val="28"/>
          <w:szCs w:val="28"/>
        </w:rPr>
        <w:t xml:space="preserve">Согласно учебному плану </w:t>
      </w:r>
      <w:r w:rsidR="00425AD7">
        <w:rPr>
          <w:rFonts w:ascii="Times New Roman" w:eastAsia="Times New Roman" w:hAnsi="Times New Roman" w:cs="Times New Roman"/>
          <w:sz w:val="28"/>
          <w:szCs w:val="28"/>
        </w:rPr>
        <w:t>МКОУ Красногорьевской школы</w:t>
      </w:r>
      <w:r w:rsidRPr="00AF6501">
        <w:rPr>
          <w:rFonts w:ascii="Times New Roman" w:eastAsia="Times New Roman" w:hAnsi="Times New Roman" w:cs="Times New Roman"/>
          <w:sz w:val="28"/>
          <w:szCs w:val="28"/>
        </w:rPr>
        <w:t xml:space="preserve"> на изучение </w:t>
      </w:r>
      <w:r w:rsidRPr="00AF6501">
        <w:rPr>
          <w:rFonts w:ascii="Times New Roman" w:hAnsi="Times New Roman" w:cs="Times New Roman"/>
          <w:sz w:val="28"/>
          <w:szCs w:val="28"/>
        </w:rPr>
        <w:t>курса внеурочной деятельности «Основы математической грамотности»</w:t>
      </w:r>
      <w:r w:rsidRPr="00AF6501">
        <w:rPr>
          <w:rFonts w:ascii="Times New Roman" w:eastAsia="Times New Roman" w:hAnsi="Times New Roman" w:cs="Times New Roman"/>
          <w:sz w:val="28"/>
          <w:szCs w:val="28"/>
        </w:rPr>
        <w:t xml:space="preserve"> в 5 классе отводит 1час  в неделю, всего  3</w:t>
      </w:r>
      <w:r w:rsidR="00425AD7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AF650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AF6501">
        <w:rPr>
          <w:rFonts w:ascii="Times New Roman" w:eastAsia="Times New Roman" w:hAnsi="Times New Roman" w:cs="Times New Roman"/>
          <w:sz w:val="28"/>
          <w:szCs w:val="28"/>
        </w:rPr>
        <w:t>учебных</w:t>
      </w:r>
      <w:proofErr w:type="gramEnd"/>
      <w:r w:rsidRPr="00AF6501">
        <w:rPr>
          <w:rFonts w:ascii="Times New Roman" w:eastAsia="Times New Roman" w:hAnsi="Times New Roman" w:cs="Times New Roman"/>
          <w:sz w:val="28"/>
          <w:szCs w:val="28"/>
        </w:rPr>
        <w:t xml:space="preserve"> час</w:t>
      </w:r>
      <w:r w:rsidR="00425AD7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AF6501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966B9" w:rsidRPr="00AF6501" w:rsidRDefault="008966B9" w:rsidP="008966B9">
      <w:pPr>
        <w:spacing w:after="0"/>
        <w:rPr>
          <w:rFonts w:ascii="Times New Roman" w:hAnsi="Times New Roman" w:cs="Times New Roman"/>
          <w:color w:val="010101"/>
          <w:shd w:val="clear" w:color="auto" w:fill="FFFFFF"/>
        </w:rPr>
      </w:pPr>
    </w:p>
    <w:p w:rsidR="00821971" w:rsidRDefault="00821971" w:rsidP="00821971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821971" w:rsidRDefault="00821971" w:rsidP="00821971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821971" w:rsidRDefault="00821971" w:rsidP="00821971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821971" w:rsidRDefault="00821971" w:rsidP="00821971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821971" w:rsidRDefault="00821971" w:rsidP="00821971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821971" w:rsidRDefault="00821971" w:rsidP="00821971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821971" w:rsidRDefault="00821971" w:rsidP="00821971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821971" w:rsidRDefault="00821971" w:rsidP="00821971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821971" w:rsidRDefault="00821971" w:rsidP="00821971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821971" w:rsidRDefault="00821971" w:rsidP="00821971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821971" w:rsidRDefault="00821971" w:rsidP="00821971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425AD7" w:rsidRDefault="00425AD7" w:rsidP="00821971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821971" w:rsidRDefault="00821971" w:rsidP="00821971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821971" w:rsidRPr="00AF6501" w:rsidRDefault="00821971" w:rsidP="00821971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AF6501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Планируемые результаты обучения</w:t>
      </w:r>
    </w:p>
    <w:p w:rsidR="00821971" w:rsidRPr="00AF6501" w:rsidRDefault="00821971" w:rsidP="00821971">
      <w:pPr>
        <w:pStyle w:val="a5"/>
        <w:numPr>
          <w:ilvl w:val="0"/>
          <w:numId w:val="3"/>
        </w:numPr>
        <w:rPr>
          <w:rFonts w:ascii="Times New Roman" w:hAnsi="Times New Roman" w:cs="Times New Roman"/>
          <w:i/>
          <w:color w:val="010101"/>
          <w:sz w:val="28"/>
          <w:szCs w:val="28"/>
          <w:u w:val="single"/>
          <w:shd w:val="clear" w:color="auto" w:fill="FFFFFF"/>
        </w:rPr>
      </w:pPr>
      <w:r w:rsidRPr="00AF6501">
        <w:rPr>
          <w:rFonts w:ascii="Times New Roman" w:hAnsi="Times New Roman" w:cs="Times New Roman"/>
          <w:i/>
          <w:sz w:val="28"/>
          <w:szCs w:val="28"/>
          <w:u w:val="single"/>
        </w:rPr>
        <w:t>Метапредметные и предметные</w:t>
      </w:r>
    </w:p>
    <w:p w:rsidR="00821971" w:rsidRPr="00AF6501" w:rsidRDefault="00821971" w:rsidP="00821971">
      <w:pPr>
        <w:pStyle w:val="a5"/>
        <w:rPr>
          <w:rFonts w:ascii="Times New Roman" w:hAnsi="Times New Roman" w:cs="Times New Roman"/>
          <w:i/>
          <w:color w:val="010101"/>
          <w:sz w:val="28"/>
          <w:szCs w:val="28"/>
          <w:shd w:val="clear" w:color="auto" w:fill="FFFFFF"/>
        </w:rPr>
      </w:pPr>
    </w:p>
    <w:p w:rsidR="00821971" w:rsidRPr="00AF6501" w:rsidRDefault="00821971" w:rsidP="00821971">
      <w:pPr>
        <w:pStyle w:val="a5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F6501">
        <w:rPr>
          <w:rFonts w:ascii="Times New Roman" w:hAnsi="Times New Roman" w:cs="Times New Roman"/>
          <w:sz w:val="28"/>
          <w:szCs w:val="28"/>
        </w:rPr>
        <w:t>уметь работать на уровне узнавания и понимания,  на уровне понимания и применения;</w:t>
      </w:r>
    </w:p>
    <w:p w:rsidR="00821971" w:rsidRPr="00AF6501" w:rsidRDefault="00821971" w:rsidP="00821971">
      <w:pPr>
        <w:pStyle w:val="a5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F6501">
        <w:rPr>
          <w:rFonts w:ascii="Times New Roman" w:hAnsi="Times New Roman" w:cs="Times New Roman"/>
          <w:sz w:val="28"/>
          <w:szCs w:val="28"/>
        </w:rPr>
        <w:t>уметь находить и извлекать  математическую информацию в различном контексте;</w:t>
      </w:r>
    </w:p>
    <w:p w:rsidR="00821971" w:rsidRPr="00AF6501" w:rsidRDefault="00821971" w:rsidP="00821971">
      <w:pPr>
        <w:pStyle w:val="a5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F6501">
        <w:rPr>
          <w:rFonts w:ascii="Times New Roman" w:hAnsi="Times New Roman" w:cs="Times New Roman"/>
          <w:sz w:val="28"/>
          <w:szCs w:val="28"/>
        </w:rPr>
        <w:t>уметь применять  математические знания для решения разного рода проблем</w:t>
      </w:r>
    </w:p>
    <w:p w:rsidR="00821971" w:rsidRPr="00CE603C" w:rsidRDefault="00821971" w:rsidP="00821971">
      <w:pPr>
        <w:numPr>
          <w:ilvl w:val="0"/>
          <w:numId w:val="4"/>
        </w:numPr>
        <w:shd w:val="clear" w:color="auto" w:fill="FAFAFD"/>
        <w:spacing w:after="0" w:line="240" w:lineRule="auto"/>
        <w:ind w:right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603C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распознавать проблемы, которые возникают в окружающей действительности и могут быть решены средствами математики;</w:t>
      </w:r>
    </w:p>
    <w:p w:rsidR="00821971" w:rsidRPr="00CE603C" w:rsidRDefault="00821971" w:rsidP="00821971">
      <w:pPr>
        <w:numPr>
          <w:ilvl w:val="0"/>
          <w:numId w:val="4"/>
        </w:numPr>
        <w:shd w:val="clear" w:color="auto" w:fill="FAFAFD"/>
        <w:spacing w:after="0" w:line="240" w:lineRule="auto"/>
        <w:ind w:right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603C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формулировать эти проблемы на языке математики;</w:t>
      </w:r>
    </w:p>
    <w:p w:rsidR="00821971" w:rsidRPr="00CE603C" w:rsidRDefault="00821971" w:rsidP="00821971">
      <w:pPr>
        <w:numPr>
          <w:ilvl w:val="0"/>
          <w:numId w:val="4"/>
        </w:numPr>
        <w:shd w:val="clear" w:color="auto" w:fill="FAFAFD"/>
        <w:spacing w:after="0" w:line="240" w:lineRule="auto"/>
        <w:ind w:right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603C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решать проблемы, используя математические факты и методы;</w:t>
      </w:r>
    </w:p>
    <w:p w:rsidR="00821971" w:rsidRPr="00CE603C" w:rsidRDefault="00821971" w:rsidP="00821971">
      <w:pPr>
        <w:numPr>
          <w:ilvl w:val="0"/>
          <w:numId w:val="4"/>
        </w:numPr>
        <w:shd w:val="clear" w:color="auto" w:fill="FAFAFD"/>
        <w:spacing w:after="0" w:line="240" w:lineRule="auto"/>
        <w:ind w:right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603C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анализировать использованные методы решения;</w:t>
      </w:r>
    </w:p>
    <w:p w:rsidR="00821971" w:rsidRPr="00CE603C" w:rsidRDefault="00821971" w:rsidP="00821971">
      <w:pPr>
        <w:numPr>
          <w:ilvl w:val="0"/>
          <w:numId w:val="4"/>
        </w:numPr>
        <w:shd w:val="clear" w:color="auto" w:fill="FAFAFD"/>
        <w:spacing w:after="0" w:line="240" w:lineRule="auto"/>
        <w:ind w:right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603C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интерпретировать полученные результаты с учетом поставленной проблемы;</w:t>
      </w:r>
    </w:p>
    <w:p w:rsidR="00821971" w:rsidRPr="00CE603C" w:rsidRDefault="00821971" w:rsidP="00821971">
      <w:pPr>
        <w:numPr>
          <w:ilvl w:val="0"/>
          <w:numId w:val="4"/>
        </w:numPr>
        <w:shd w:val="clear" w:color="auto" w:fill="FAFAFD"/>
        <w:spacing w:after="0" w:line="240" w:lineRule="auto"/>
        <w:ind w:right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603C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формулировать и записывать результаты решения.</w:t>
      </w:r>
    </w:p>
    <w:p w:rsidR="00821971" w:rsidRPr="00AF6501" w:rsidRDefault="00821971" w:rsidP="00821971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821971" w:rsidRPr="00AF6501" w:rsidRDefault="00821971" w:rsidP="00821971">
      <w:pPr>
        <w:pStyle w:val="a5"/>
        <w:numPr>
          <w:ilvl w:val="0"/>
          <w:numId w:val="3"/>
        </w:numPr>
        <w:rPr>
          <w:rFonts w:ascii="Times New Roman" w:hAnsi="Times New Roman" w:cs="Times New Roman"/>
          <w:i/>
          <w:color w:val="010101"/>
          <w:sz w:val="28"/>
          <w:szCs w:val="28"/>
          <w:u w:val="single"/>
          <w:shd w:val="clear" w:color="auto" w:fill="FFFFFF"/>
        </w:rPr>
      </w:pPr>
      <w:r w:rsidRPr="00AF6501">
        <w:rPr>
          <w:rFonts w:ascii="Times New Roman" w:hAnsi="Times New Roman" w:cs="Times New Roman"/>
          <w:i/>
          <w:color w:val="010101"/>
          <w:sz w:val="28"/>
          <w:szCs w:val="28"/>
          <w:u w:val="single"/>
          <w:shd w:val="clear" w:color="auto" w:fill="FFFFFF"/>
        </w:rPr>
        <w:t>Личностные</w:t>
      </w:r>
    </w:p>
    <w:p w:rsidR="00821971" w:rsidRPr="00AF6501" w:rsidRDefault="00821971" w:rsidP="00821971">
      <w:pPr>
        <w:pStyle w:val="a5"/>
        <w:jc w:val="both"/>
        <w:rPr>
          <w:rFonts w:ascii="Times New Roman" w:hAnsi="Times New Roman" w:cs="Times New Roman"/>
          <w:color w:val="010101"/>
          <w:sz w:val="28"/>
          <w:szCs w:val="28"/>
          <w:shd w:val="clear" w:color="auto" w:fill="FFFFFF"/>
        </w:rPr>
      </w:pPr>
      <w:r w:rsidRPr="00AF6501">
        <w:rPr>
          <w:rFonts w:ascii="Times New Roman" w:hAnsi="Times New Roman" w:cs="Times New Roman"/>
          <w:sz w:val="28"/>
          <w:szCs w:val="28"/>
        </w:rPr>
        <w:t>Уметь:</w:t>
      </w:r>
    </w:p>
    <w:p w:rsidR="00821971" w:rsidRPr="00AF6501" w:rsidRDefault="00821971" w:rsidP="00821971">
      <w:pPr>
        <w:pStyle w:val="a5"/>
        <w:numPr>
          <w:ilvl w:val="0"/>
          <w:numId w:val="5"/>
        </w:numPr>
        <w:jc w:val="both"/>
        <w:rPr>
          <w:rFonts w:ascii="Times New Roman" w:hAnsi="Times New Roman" w:cs="Times New Roman"/>
          <w:color w:val="010101"/>
          <w:sz w:val="28"/>
          <w:szCs w:val="28"/>
          <w:shd w:val="clear" w:color="auto" w:fill="FFFFFF"/>
        </w:rPr>
      </w:pPr>
      <w:r w:rsidRPr="00AF6501">
        <w:rPr>
          <w:rFonts w:ascii="Times New Roman" w:hAnsi="Times New Roman" w:cs="Times New Roman"/>
          <w:sz w:val="28"/>
          <w:szCs w:val="28"/>
        </w:rPr>
        <w:t xml:space="preserve"> объяснять гражданскую позицию в конкретных ситуациях общественной жизни на основе математических знаний с позиции норм морали и общечеловеческих ценностей</w:t>
      </w:r>
    </w:p>
    <w:p w:rsidR="00821971" w:rsidRPr="00AF6501" w:rsidRDefault="00821971" w:rsidP="00821971">
      <w:pPr>
        <w:pStyle w:val="a5"/>
        <w:numPr>
          <w:ilvl w:val="0"/>
          <w:numId w:val="5"/>
        </w:numPr>
        <w:tabs>
          <w:tab w:val="left" w:pos="567"/>
        </w:tabs>
        <w:rPr>
          <w:rFonts w:ascii="Times New Roman" w:hAnsi="Times New Roman" w:cs="Times New Roman"/>
          <w:color w:val="010101"/>
          <w:sz w:val="28"/>
          <w:szCs w:val="28"/>
          <w:shd w:val="clear" w:color="auto" w:fill="FFFFFF"/>
        </w:rPr>
      </w:pPr>
      <w:r w:rsidRPr="00AF6501">
        <w:rPr>
          <w:rFonts w:ascii="Times New Roman" w:hAnsi="Times New Roman" w:cs="Times New Roman"/>
          <w:sz w:val="28"/>
          <w:szCs w:val="28"/>
        </w:rPr>
        <w:t>строить монологическую письменную речь,  участвовать в дискуссиях;</w:t>
      </w:r>
    </w:p>
    <w:p w:rsidR="00821971" w:rsidRPr="00AF6501" w:rsidRDefault="00821971" w:rsidP="00821971">
      <w:pPr>
        <w:pStyle w:val="a5"/>
        <w:numPr>
          <w:ilvl w:val="0"/>
          <w:numId w:val="5"/>
        </w:numPr>
        <w:jc w:val="center"/>
        <w:rPr>
          <w:rFonts w:ascii="Times New Roman" w:hAnsi="Times New Roman" w:cs="Times New Roman"/>
          <w:color w:val="010101"/>
          <w:sz w:val="28"/>
          <w:szCs w:val="28"/>
          <w:shd w:val="clear" w:color="auto" w:fill="FFFFFF"/>
        </w:rPr>
      </w:pPr>
      <w:r w:rsidRPr="00AF6501">
        <w:rPr>
          <w:rFonts w:ascii="Times New Roman" w:hAnsi="Times New Roman" w:cs="Times New Roman"/>
          <w:sz w:val="28"/>
          <w:szCs w:val="28"/>
        </w:rPr>
        <w:t>создавать команду и работать в команде при осуществлении мини-проектов;</w:t>
      </w:r>
    </w:p>
    <w:p w:rsidR="00821971" w:rsidRPr="00AF6501" w:rsidRDefault="00821971" w:rsidP="00821971">
      <w:pPr>
        <w:pStyle w:val="a5"/>
        <w:numPr>
          <w:ilvl w:val="0"/>
          <w:numId w:val="5"/>
        </w:numPr>
        <w:rPr>
          <w:rFonts w:ascii="Times New Roman" w:hAnsi="Times New Roman" w:cs="Times New Roman"/>
          <w:color w:val="010101"/>
          <w:sz w:val="28"/>
          <w:szCs w:val="28"/>
          <w:shd w:val="clear" w:color="auto" w:fill="FFFFFF"/>
        </w:rPr>
      </w:pPr>
      <w:r w:rsidRPr="00AF6501">
        <w:rPr>
          <w:rFonts w:ascii="Times New Roman" w:hAnsi="Times New Roman" w:cs="Times New Roman"/>
          <w:sz w:val="28"/>
          <w:szCs w:val="28"/>
        </w:rPr>
        <w:t>формировать портфель достижений школьника, принимая участие в олимпиадах, викторинах</w:t>
      </w:r>
    </w:p>
    <w:p w:rsidR="008966B9" w:rsidRDefault="008966B9" w:rsidP="008966B9">
      <w:pPr>
        <w:spacing w:after="0"/>
        <w:rPr>
          <w:rFonts w:ascii="Times New Roman" w:hAnsi="Times New Roman" w:cs="Times New Roman"/>
          <w:color w:val="010101"/>
          <w:shd w:val="clear" w:color="auto" w:fill="FFFFFF"/>
        </w:rPr>
      </w:pPr>
    </w:p>
    <w:p w:rsidR="00FB4DBA" w:rsidRDefault="00FB4DBA" w:rsidP="008966B9">
      <w:pPr>
        <w:spacing w:after="0"/>
        <w:rPr>
          <w:rFonts w:ascii="Times New Roman" w:hAnsi="Times New Roman" w:cs="Times New Roman"/>
          <w:color w:val="010101"/>
          <w:shd w:val="clear" w:color="auto" w:fill="FFFFFF"/>
        </w:rPr>
      </w:pPr>
    </w:p>
    <w:p w:rsidR="00FB4DBA" w:rsidRDefault="00FB4DBA" w:rsidP="008966B9">
      <w:pPr>
        <w:spacing w:after="0"/>
        <w:rPr>
          <w:rFonts w:ascii="Times New Roman" w:hAnsi="Times New Roman" w:cs="Times New Roman"/>
          <w:color w:val="010101"/>
          <w:shd w:val="clear" w:color="auto" w:fill="FFFFFF"/>
        </w:rPr>
      </w:pPr>
    </w:p>
    <w:p w:rsidR="00FB4DBA" w:rsidRDefault="00FB4DBA" w:rsidP="008966B9">
      <w:pPr>
        <w:spacing w:after="0"/>
        <w:rPr>
          <w:rFonts w:ascii="Times New Roman" w:hAnsi="Times New Roman" w:cs="Times New Roman"/>
          <w:color w:val="010101"/>
          <w:shd w:val="clear" w:color="auto" w:fill="FFFFFF"/>
        </w:rPr>
      </w:pPr>
    </w:p>
    <w:p w:rsidR="00FB4DBA" w:rsidRDefault="00FB4DBA" w:rsidP="008966B9">
      <w:pPr>
        <w:spacing w:after="0"/>
        <w:rPr>
          <w:rFonts w:ascii="Times New Roman" w:hAnsi="Times New Roman" w:cs="Times New Roman"/>
          <w:color w:val="010101"/>
          <w:shd w:val="clear" w:color="auto" w:fill="FFFFFF"/>
        </w:rPr>
      </w:pPr>
    </w:p>
    <w:p w:rsidR="00FB4DBA" w:rsidRDefault="00FB4DBA" w:rsidP="008966B9">
      <w:pPr>
        <w:spacing w:after="0"/>
        <w:rPr>
          <w:rFonts w:ascii="Times New Roman" w:hAnsi="Times New Roman" w:cs="Times New Roman"/>
          <w:color w:val="010101"/>
          <w:shd w:val="clear" w:color="auto" w:fill="FFFFFF"/>
        </w:rPr>
      </w:pPr>
    </w:p>
    <w:p w:rsidR="00FB4DBA" w:rsidRDefault="00FB4DBA" w:rsidP="008966B9">
      <w:pPr>
        <w:spacing w:after="0"/>
        <w:rPr>
          <w:rFonts w:ascii="Times New Roman" w:hAnsi="Times New Roman" w:cs="Times New Roman"/>
          <w:color w:val="010101"/>
          <w:shd w:val="clear" w:color="auto" w:fill="FFFFFF"/>
        </w:rPr>
      </w:pPr>
    </w:p>
    <w:p w:rsidR="00FB4DBA" w:rsidRDefault="00FB4DBA" w:rsidP="008966B9">
      <w:pPr>
        <w:spacing w:after="0"/>
        <w:rPr>
          <w:rFonts w:ascii="Times New Roman" w:hAnsi="Times New Roman" w:cs="Times New Roman"/>
          <w:color w:val="010101"/>
          <w:shd w:val="clear" w:color="auto" w:fill="FFFFFF"/>
        </w:rPr>
      </w:pPr>
    </w:p>
    <w:p w:rsidR="00FB4DBA" w:rsidRDefault="00FB4DBA" w:rsidP="008966B9">
      <w:pPr>
        <w:spacing w:after="0"/>
        <w:rPr>
          <w:rFonts w:ascii="Times New Roman" w:hAnsi="Times New Roman" w:cs="Times New Roman"/>
          <w:color w:val="010101"/>
          <w:shd w:val="clear" w:color="auto" w:fill="FFFFFF"/>
        </w:rPr>
      </w:pPr>
    </w:p>
    <w:p w:rsidR="00FB4DBA" w:rsidRDefault="00FB4DBA" w:rsidP="008966B9">
      <w:pPr>
        <w:spacing w:after="0"/>
        <w:rPr>
          <w:rFonts w:ascii="Times New Roman" w:hAnsi="Times New Roman" w:cs="Times New Roman"/>
          <w:color w:val="010101"/>
          <w:shd w:val="clear" w:color="auto" w:fill="FFFFFF"/>
        </w:rPr>
      </w:pPr>
    </w:p>
    <w:p w:rsidR="00FB4DBA" w:rsidRDefault="00FB4DBA" w:rsidP="008966B9">
      <w:pPr>
        <w:spacing w:after="0"/>
        <w:rPr>
          <w:rFonts w:ascii="Times New Roman" w:hAnsi="Times New Roman" w:cs="Times New Roman"/>
          <w:color w:val="010101"/>
          <w:shd w:val="clear" w:color="auto" w:fill="FFFFFF"/>
        </w:rPr>
      </w:pPr>
    </w:p>
    <w:p w:rsidR="00FB4DBA" w:rsidRDefault="00FB4DBA" w:rsidP="008966B9">
      <w:pPr>
        <w:spacing w:after="0"/>
        <w:rPr>
          <w:rFonts w:ascii="Times New Roman" w:hAnsi="Times New Roman" w:cs="Times New Roman"/>
          <w:color w:val="010101"/>
          <w:shd w:val="clear" w:color="auto" w:fill="FFFFFF"/>
        </w:rPr>
      </w:pPr>
    </w:p>
    <w:p w:rsidR="00FB4DBA" w:rsidRDefault="00FB4DBA" w:rsidP="008966B9">
      <w:pPr>
        <w:spacing w:after="0"/>
        <w:rPr>
          <w:rFonts w:ascii="Times New Roman" w:hAnsi="Times New Roman" w:cs="Times New Roman"/>
          <w:color w:val="010101"/>
          <w:shd w:val="clear" w:color="auto" w:fill="FFFFFF"/>
        </w:rPr>
      </w:pPr>
    </w:p>
    <w:p w:rsidR="00FB4DBA" w:rsidRDefault="00FB4DBA" w:rsidP="008966B9">
      <w:pPr>
        <w:spacing w:after="0"/>
        <w:rPr>
          <w:rFonts w:ascii="Times New Roman" w:hAnsi="Times New Roman" w:cs="Times New Roman"/>
          <w:color w:val="010101"/>
          <w:shd w:val="clear" w:color="auto" w:fill="FFFFFF"/>
        </w:rPr>
      </w:pPr>
    </w:p>
    <w:p w:rsidR="00FB4DBA" w:rsidRDefault="00FB4DBA" w:rsidP="008966B9">
      <w:pPr>
        <w:spacing w:after="0"/>
        <w:rPr>
          <w:rFonts w:ascii="Times New Roman" w:hAnsi="Times New Roman" w:cs="Times New Roman"/>
          <w:color w:val="010101"/>
          <w:shd w:val="clear" w:color="auto" w:fill="FFFFFF"/>
        </w:rPr>
      </w:pPr>
    </w:p>
    <w:p w:rsidR="00FB4DBA" w:rsidRDefault="00FB4DBA" w:rsidP="008966B9">
      <w:pPr>
        <w:spacing w:after="0"/>
        <w:rPr>
          <w:rFonts w:ascii="Times New Roman" w:hAnsi="Times New Roman" w:cs="Times New Roman"/>
          <w:color w:val="010101"/>
          <w:shd w:val="clear" w:color="auto" w:fill="FFFFFF"/>
        </w:rPr>
      </w:pPr>
    </w:p>
    <w:p w:rsidR="00FB4DBA" w:rsidRDefault="00FB4DBA" w:rsidP="008966B9">
      <w:pPr>
        <w:spacing w:after="0"/>
        <w:rPr>
          <w:rFonts w:ascii="Times New Roman" w:hAnsi="Times New Roman" w:cs="Times New Roman"/>
          <w:color w:val="010101"/>
          <w:shd w:val="clear" w:color="auto" w:fill="FFFFFF"/>
        </w:rPr>
      </w:pPr>
    </w:p>
    <w:p w:rsidR="00FB4DBA" w:rsidRDefault="00FB4DBA" w:rsidP="008966B9">
      <w:pPr>
        <w:spacing w:after="0"/>
        <w:rPr>
          <w:rFonts w:ascii="Times New Roman" w:hAnsi="Times New Roman" w:cs="Times New Roman"/>
          <w:color w:val="010101"/>
          <w:shd w:val="clear" w:color="auto" w:fill="FFFFFF"/>
        </w:rPr>
      </w:pPr>
    </w:p>
    <w:p w:rsidR="00FB4DBA" w:rsidRDefault="00FB4DBA" w:rsidP="008966B9">
      <w:pPr>
        <w:spacing w:after="0"/>
        <w:rPr>
          <w:rFonts w:ascii="Times New Roman" w:hAnsi="Times New Roman" w:cs="Times New Roman"/>
          <w:color w:val="010101"/>
          <w:shd w:val="clear" w:color="auto" w:fill="FFFFFF"/>
        </w:rPr>
      </w:pPr>
    </w:p>
    <w:p w:rsidR="008966B9" w:rsidRPr="00AF6501" w:rsidRDefault="008966B9" w:rsidP="008966B9">
      <w:pPr>
        <w:jc w:val="center"/>
        <w:rPr>
          <w:rFonts w:ascii="Times New Roman" w:hAnsi="Times New Roman" w:cs="Times New Roman"/>
          <w:color w:val="010101"/>
          <w:u w:val="single"/>
          <w:shd w:val="clear" w:color="auto" w:fill="FFFFFF"/>
        </w:rPr>
      </w:pPr>
      <w:r w:rsidRPr="00AF6501"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u w:val="single"/>
        </w:rPr>
        <w:lastRenderedPageBreak/>
        <w:t>СОДЕРЖАНИЕ УЧЕБНОГО КУРСА</w:t>
      </w:r>
      <w:r w:rsidRPr="00AF6501">
        <w:rPr>
          <w:rFonts w:ascii="Times New Roman" w:eastAsia="Times New Roman" w:hAnsi="Times New Roman" w:cs="Times New Roman"/>
          <w:b/>
          <w:bCs/>
          <w:caps/>
          <w:sz w:val="24"/>
          <w:szCs w:val="24"/>
          <w:u w:val="single"/>
        </w:rPr>
        <w:t xml:space="preserve"> внеурочной деятельности</w:t>
      </w:r>
    </w:p>
    <w:tbl>
      <w:tblPr>
        <w:tblStyle w:val="a4"/>
        <w:tblW w:w="0" w:type="auto"/>
        <w:tblLook w:val="04A0"/>
      </w:tblPr>
      <w:tblGrid>
        <w:gridCol w:w="2594"/>
        <w:gridCol w:w="5867"/>
        <w:gridCol w:w="2221"/>
      </w:tblGrid>
      <w:tr w:rsidR="00AF6501" w:rsidRPr="00AF6501" w:rsidTr="00FB4DBA">
        <w:tc>
          <w:tcPr>
            <w:tcW w:w="2312" w:type="dxa"/>
          </w:tcPr>
          <w:p w:rsidR="00AF6501" w:rsidRPr="00AF6501" w:rsidRDefault="00AF6501" w:rsidP="008158EF">
            <w:pPr>
              <w:jc w:val="center"/>
              <w:rPr>
                <w:rFonts w:ascii="Times New Roman" w:hAnsi="Times New Roman" w:cs="Times New Roman"/>
                <w:color w:val="010101"/>
                <w:sz w:val="28"/>
                <w:szCs w:val="28"/>
                <w:shd w:val="clear" w:color="auto" w:fill="FFFFFF"/>
              </w:rPr>
            </w:pPr>
            <w:r w:rsidRPr="00AF6501">
              <w:rPr>
                <w:rFonts w:ascii="Times New Roman" w:hAnsi="Times New Roman" w:cs="Times New Roman"/>
                <w:color w:val="010101"/>
                <w:sz w:val="28"/>
                <w:szCs w:val="28"/>
                <w:shd w:val="clear" w:color="auto" w:fill="FFFFFF"/>
              </w:rPr>
              <w:t>Тема   раздела</w:t>
            </w:r>
          </w:p>
        </w:tc>
        <w:tc>
          <w:tcPr>
            <w:tcW w:w="6048" w:type="dxa"/>
          </w:tcPr>
          <w:p w:rsidR="00AF6501" w:rsidRPr="00AF6501" w:rsidRDefault="00AF6501" w:rsidP="008158EF">
            <w:pPr>
              <w:jc w:val="center"/>
              <w:rPr>
                <w:rFonts w:ascii="Times New Roman" w:hAnsi="Times New Roman" w:cs="Times New Roman"/>
                <w:color w:val="010101"/>
                <w:sz w:val="28"/>
                <w:szCs w:val="28"/>
                <w:shd w:val="clear" w:color="auto" w:fill="FFFFFF"/>
              </w:rPr>
            </w:pPr>
            <w:r w:rsidRPr="00AF6501">
              <w:rPr>
                <w:rFonts w:ascii="Times New Roman" w:hAnsi="Times New Roman" w:cs="Times New Roman"/>
                <w:color w:val="010101"/>
                <w:sz w:val="28"/>
                <w:szCs w:val="28"/>
                <w:shd w:val="clear" w:color="auto" w:fill="FFFFFF"/>
              </w:rPr>
              <w:t>Содержание раздела</w:t>
            </w:r>
          </w:p>
        </w:tc>
        <w:tc>
          <w:tcPr>
            <w:tcW w:w="2322" w:type="dxa"/>
          </w:tcPr>
          <w:p w:rsidR="00AF6501" w:rsidRPr="00AF6501" w:rsidRDefault="00AF6501" w:rsidP="008158EF">
            <w:pPr>
              <w:jc w:val="center"/>
              <w:rPr>
                <w:rFonts w:ascii="Times New Roman" w:hAnsi="Times New Roman" w:cs="Times New Roman"/>
                <w:color w:val="010101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10101"/>
                <w:sz w:val="28"/>
                <w:szCs w:val="28"/>
                <w:shd w:val="clear" w:color="auto" w:fill="FFFFFF"/>
              </w:rPr>
              <w:t>Кол-во часов</w:t>
            </w:r>
          </w:p>
        </w:tc>
      </w:tr>
      <w:tr w:rsidR="00AF6501" w:rsidRPr="00AF6501" w:rsidTr="00FB4DBA">
        <w:tc>
          <w:tcPr>
            <w:tcW w:w="2312" w:type="dxa"/>
          </w:tcPr>
          <w:p w:rsidR="00AF6501" w:rsidRPr="00AF6501" w:rsidRDefault="00AF6501" w:rsidP="008158EF">
            <w:pPr>
              <w:jc w:val="center"/>
              <w:rPr>
                <w:rFonts w:ascii="Times New Roman" w:hAnsi="Times New Roman" w:cs="Times New Roman"/>
                <w:color w:val="010101"/>
                <w:shd w:val="clear" w:color="auto" w:fill="FFFFFF"/>
              </w:rPr>
            </w:pPr>
            <w:r w:rsidRPr="00F639D8">
              <w:rPr>
                <w:b/>
                <w:sz w:val="28"/>
                <w:szCs w:val="28"/>
              </w:rPr>
              <w:t>Тема №1</w:t>
            </w:r>
            <w:r>
              <w:rPr>
                <w:b/>
                <w:sz w:val="28"/>
                <w:szCs w:val="28"/>
              </w:rPr>
              <w:t>. «Числа»</w:t>
            </w:r>
          </w:p>
        </w:tc>
        <w:tc>
          <w:tcPr>
            <w:tcW w:w="6048" w:type="dxa"/>
          </w:tcPr>
          <w:p w:rsidR="00AF6501" w:rsidRDefault="00AF6501" w:rsidP="008158EF">
            <w:pPr>
              <w:jc w:val="both"/>
              <w:rPr>
                <w:rFonts w:ascii="Georgia" w:hAnsi="Georgia"/>
                <w:sz w:val="28"/>
                <w:szCs w:val="28"/>
              </w:rPr>
            </w:pPr>
            <w:r w:rsidRPr="007B570F">
              <w:rPr>
                <w:rFonts w:ascii="Georgia" w:hAnsi="Georgia"/>
                <w:sz w:val="28"/>
                <w:szCs w:val="28"/>
              </w:rPr>
              <w:t xml:space="preserve">Как люди научились считать. Из науки о числах. Из истории развития арифметики. Почему нашу запись называют десятичной.Составление числовых выражений. Действия над натуральными числами. Как свойства действий помогают вычислять. Приёмы рациональных вычислений. Логические и традиционные головоломки.  Числовые ребусы. </w:t>
            </w:r>
          </w:p>
          <w:p w:rsidR="00AF6501" w:rsidRPr="00AF6501" w:rsidRDefault="00AF6501" w:rsidP="008158EF">
            <w:pPr>
              <w:rPr>
                <w:rFonts w:ascii="Times New Roman" w:hAnsi="Times New Roman" w:cs="Times New Roman"/>
                <w:color w:val="010101"/>
                <w:shd w:val="clear" w:color="auto" w:fill="FFFFFF"/>
              </w:rPr>
            </w:pPr>
          </w:p>
        </w:tc>
        <w:tc>
          <w:tcPr>
            <w:tcW w:w="2322" w:type="dxa"/>
          </w:tcPr>
          <w:p w:rsidR="00AF6501" w:rsidRPr="00AC0F23" w:rsidRDefault="00AC0F23" w:rsidP="008158EF">
            <w:pPr>
              <w:jc w:val="center"/>
              <w:rPr>
                <w:rFonts w:ascii="Times New Roman" w:hAnsi="Times New Roman" w:cs="Times New Roman"/>
                <w:color w:val="010101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10101"/>
                <w:sz w:val="28"/>
                <w:szCs w:val="28"/>
                <w:shd w:val="clear" w:color="auto" w:fill="FFFFFF"/>
              </w:rPr>
              <w:t>4</w:t>
            </w:r>
          </w:p>
        </w:tc>
      </w:tr>
      <w:tr w:rsidR="00AF6501" w:rsidRPr="00AF6501" w:rsidTr="00FB4DBA">
        <w:tc>
          <w:tcPr>
            <w:tcW w:w="2312" w:type="dxa"/>
          </w:tcPr>
          <w:p w:rsidR="00AF6501" w:rsidRPr="00AF6501" w:rsidRDefault="00AF6501" w:rsidP="008158EF">
            <w:pPr>
              <w:jc w:val="center"/>
              <w:rPr>
                <w:rFonts w:ascii="Times New Roman" w:hAnsi="Times New Roman" w:cs="Times New Roman"/>
                <w:color w:val="010101"/>
                <w:shd w:val="clear" w:color="auto" w:fill="FFFFFF"/>
              </w:rPr>
            </w:pPr>
            <w:r w:rsidRPr="00F639D8">
              <w:rPr>
                <w:b/>
                <w:sz w:val="28"/>
                <w:szCs w:val="28"/>
              </w:rPr>
              <w:t xml:space="preserve">Тема №2. </w:t>
            </w:r>
            <w:r>
              <w:rPr>
                <w:b/>
                <w:sz w:val="28"/>
                <w:szCs w:val="28"/>
              </w:rPr>
              <w:t>«Четность»</w:t>
            </w:r>
          </w:p>
        </w:tc>
        <w:tc>
          <w:tcPr>
            <w:tcW w:w="6048" w:type="dxa"/>
          </w:tcPr>
          <w:p w:rsidR="00AF6501" w:rsidRDefault="00AF6501" w:rsidP="008158EF">
            <w:pPr>
              <w:jc w:val="both"/>
              <w:rPr>
                <w:rStyle w:val="10"/>
                <w:rFonts w:ascii="Georgia" w:eastAsiaTheme="minorEastAsia" w:hAnsi="Georgia"/>
              </w:rPr>
            </w:pPr>
            <w:r w:rsidRPr="007B570F">
              <w:rPr>
                <w:rStyle w:val="10"/>
                <w:rFonts w:ascii="Georgia" w:eastAsiaTheme="minorEastAsia" w:hAnsi="Georgia"/>
              </w:rPr>
              <w:t>Свойства  четных и нечетных чисел. Использование свойств четности в решении олимпиадных задач. Изображение фигур, не отрывая карандаша от бумаги и четность.Использование четности при прохождении лабиринтов.</w:t>
            </w:r>
          </w:p>
          <w:p w:rsidR="00AF6501" w:rsidRPr="00AF6501" w:rsidRDefault="00AF6501" w:rsidP="008158EF">
            <w:pPr>
              <w:rPr>
                <w:rFonts w:ascii="Times New Roman" w:hAnsi="Times New Roman" w:cs="Times New Roman"/>
                <w:color w:val="010101"/>
                <w:shd w:val="clear" w:color="auto" w:fill="FFFFFF"/>
              </w:rPr>
            </w:pPr>
          </w:p>
        </w:tc>
        <w:tc>
          <w:tcPr>
            <w:tcW w:w="2322" w:type="dxa"/>
          </w:tcPr>
          <w:p w:rsidR="00AF6501" w:rsidRPr="00AC0F23" w:rsidRDefault="00AC0F23" w:rsidP="008158EF">
            <w:pPr>
              <w:jc w:val="center"/>
              <w:rPr>
                <w:rFonts w:ascii="Times New Roman" w:hAnsi="Times New Roman" w:cs="Times New Roman"/>
                <w:color w:val="010101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10101"/>
                <w:sz w:val="28"/>
                <w:szCs w:val="28"/>
                <w:shd w:val="clear" w:color="auto" w:fill="FFFFFF"/>
              </w:rPr>
              <w:t>4</w:t>
            </w:r>
          </w:p>
        </w:tc>
      </w:tr>
      <w:tr w:rsidR="00AF6501" w:rsidRPr="00AF6501" w:rsidTr="00FB4DBA">
        <w:tc>
          <w:tcPr>
            <w:tcW w:w="2312" w:type="dxa"/>
          </w:tcPr>
          <w:p w:rsidR="00AF6501" w:rsidRPr="00AF6501" w:rsidRDefault="00AF6501" w:rsidP="008158EF">
            <w:pPr>
              <w:jc w:val="center"/>
              <w:rPr>
                <w:rFonts w:ascii="Times New Roman" w:hAnsi="Times New Roman" w:cs="Times New Roman"/>
                <w:color w:val="010101"/>
                <w:shd w:val="clear" w:color="auto" w:fill="FFFFFF"/>
              </w:rPr>
            </w:pPr>
            <w:r>
              <w:rPr>
                <w:b/>
                <w:sz w:val="28"/>
                <w:szCs w:val="28"/>
              </w:rPr>
              <w:t>Тема №3</w:t>
            </w:r>
            <w:r w:rsidRPr="00F639D8">
              <w:rPr>
                <w:b/>
                <w:sz w:val="28"/>
                <w:szCs w:val="28"/>
              </w:rPr>
              <w:t xml:space="preserve">. </w:t>
            </w:r>
            <w:r>
              <w:rPr>
                <w:b/>
                <w:sz w:val="28"/>
                <w:szCs w:val="28"/>
              </w:rPr>
              <w:t>«Геометрия в пространстве»</w:t>
            </w:r>
          </w:p>
        </w:tc>
        <w:tc>
          <w:tcPr>
            <w:tcW w:w="6048" w:type="dxa"/>
          </w:tcPr>
          <w:p w:rsidR="002D09ED" w:rsidRDefault="00AF6501" w:rsidP="008158EF">
            <w:pPr>
              <w:rPr>
                <w:rFonts w:ascii="Georgia" w:hAnsi="Georgia"/>
                <w:sz w:val="28"/>
                <w:szCs w:val="28"/>
              </w:rPr>
            </w:pPr>
            <w:r w:rsidRPr="002F3C70">
              <w:rPr>
                <w:rFonts w:ascii="Georgia" w:hAnsi="Georgia"/>
                <w:sz w:val="28"/>
                <w:szCs w:val="28"/>
              </w:rPr>
              <w:t>Задачи со спичками.</w:t>
            </w:r>
          </w:p>
          <w:p w:rsidR="002D09ED" w:rsidRDefault="002D09ED" w:rsidP="008158EF">
            <w:pPr>
              <w:rPr>
                <w:rFonts w:ascii="Georgia" w:hAnsi="Georgia"/>
                <w:sz w:val="28"/>
                <w:szCs w:val="28"/>
              </w:rPr>
            </w:pPr>
            <w:r>
              <w:rPr>
                <w:rFonts w:ascii="Georgia" w:hAnsi="Georgia"/>
                <w:sz w:val="28"/>
                <w:szCs w:val="28"/>
              </w:rPr>
              <w:t>Куб. Параллелепипед.</w:t>
            </w:r>
          </w:p>
          <w:p w:rsidR="00AF6501" w:rsidRDefault="00AF6501" w:rsidP="008158EF">
            <w:pPr>
              <w:rPr>
                <w:rFonts w:ascii="Georgia" w:hAnsi="Georgia"/>
                <w:sz w:val="28"/>
                <w:szCs w:val="28"/>
              </w:rPr>
            </w:pPr>
            <w:r>
              <w:rPr>
                <w:rFonts w:ascii="Georgia" w:hAnsi="Georgia"/>
                <w:sz w:val="28"/>
                <w:szCs w:val="28"/>
              </w:rPr>
              <w:t>Развертки фигур. Узлы на веревке.</w:t>
            </w:r>
          </w:p>
          <w:p w:rsidR="00AF6501" w:rsidRPr="00AF6501" w:rsidRDefault="00AF6501" w:rsidP="008158EF">
            <w:pPr>
              <w:rPr>
                <w:rFonts w:ascii="Times New Roman" w:hAnsi="Times New Roman" w:cs="Times New Roman"/>
                <w:color w:val="010101"/>
                <w:shd w:val="clear" w:color="auto" w:fill="FFFFFF"/>
              </w:rPr>
            </w:pPr>
          </w:p>
        </w:tc>
        <w:tc>
          <w:tcPr>
            <w:tcW w:w="2322" w:type="dxa"/>
          </w:tcPr>
          <w:p w:rsidR="00AF6501" w:rsidRPr="00AC0F23" w:rsidRDefault="008158EF" w:rsidP="008158EF">
            <w:pPr>
              <w:jc w:val="center"/>
              <w:rPr>
                <w:rFonts w:ascii="Times New Roman" w:hAnsi="Times New Roman" w:cs="Times New Roman"/>
                <w:color w:val="010101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10101"/>
                <w:sz w:val="28"/>
                <w:szCs w:val="28"/>
                <w:shd w:val="clear" w:color="auto" w:fill="FFFFFF"/>
              </w:rPr>
              <w:t>4</w:t>
            </w:r>
          </w:p>
        </w:tc>
      </w:tr>
      <w:tr w:rsidR="00AF6501" w:rsidRPr="00AF6501" w:rsidTr="00FB4DBA">
        <w:tc>
          <w:tcPr>
            <w:tcW w:w="2312" w:type="dxa"/>
          </w:tcPr>
          <w:p w:rsidR="00AF6501" w:rsidRPr="00AF6501" w:rsidRDefault="00AF6501" w:rsidP="008158EF">
            <w:pPr>
              <w:jc w:val="center"/>
              <w:rPr>
                <w:rFonts w:ascii="Times New Roman" w:hAnsi="Times New Roman" w:cs="Times New Roman"/>
                <w:color w:val="010101"/>
                <w:shd w:val="clear" w:color="auto" w:fill="FFFFFF"/>
              </w:rPr>
            </w:pPr>
            <w:r>
              <w:rPr>
                <w:b/>
                <w:sz w:val="28"/>
                <w:szCs w:val="28"/>
              </w:rPr>
              <w:t>Тема №4</w:t>
            </w:r>
            <w:r w:rsidRPr="00F639D8">
              <w:rPr>
                <w:b/>
                <w:sz w:val="28"/>
                <w:szCs w:val="28"/>
              </w:rPr>
              <w:t xml:space="preserve">. </w:t>
            </w:r>
            <w:r>
              <w:rPr>
                <w:b/>
                <w:sz w:val="28"/>
                <w:szCs w:val="28"/>
              </w:rPr>
              <w:t>«Переливание. Взвешивание»</w:t>
            </w:r>
          </w:p>
        </w:tc>
        <w:tc>
          <w:tcPr>
            <w:tcW w:w="6048" w:type="dxa"/>
          </w:tcPr>
          <w:p w:rsidR="00821971" w:rsidRPr="005C543F" w:rsidRDefault="00821971" w:rsidP="008158EF">
            <w:pPr>
              <w:jc w:val="both"/>
              <w:rPr>
                <w:rFonts w:ascii="Georgia" w:hAnsi="Georgia"/>
                <w:sz w:val="28"/>
                <w:szCs w:val="28"/>
              </w:rPr>
            </w:pPr>
            <w:r w:rsidRPr="005C543F">
              <w:rPr>
                <w:rFonts w:ascii="Georgia" w:hAnsi="Georgia"/>
                <w:sz w:val="28"/>
                <w:szCs w:val="28"/>
              </w:rPr>
              <w:t>Задачи на переливание. Задачи на взвешивание. Оплата без сдачи и размен</w:t>
            </w:r>
            <w:r>
              <w:rPr>
                <w:rFonts w:ascii="Georgia" w:hAnsi="Georgia"/>
                <w:sz w:val="28"/>
                <w:szCs w:val="28"/>
              </w:rPr>
              <w:t>а</w:t>
            </w:r>
            <w:r w:rsidRPr="005C543F">
              <w:rPr>
                <w:rFonts w:ascii="Georgia" w:hAnsi="Georgia"/>
                <w:sz w:val="28"/>
                <w:szCs w:val="28"/>
              </w:rPr>
              <w:t xml:space="preserve"> монет.</w:t>
            </w:r>
          </w:p>
          <w:p w:rsidR="00AF6501" w:rsidRPr="00AF6501" w:rsidRDefault="00AF6501" w:rsidP="008158EF">
            <w:pPr>
              <w:rPr>
                <w:rFonts w:ascii="Times New Roman" w:hAnsi="Times New Roman" w:cs="Times New Roman"/>
                <w:color w:val="010101"/>
                <w:shd w:val="clear" w:color="auto" w:fill="FFFFFF"/>
              </w:rPr>
            </w:pPr>
          </w:p>
        </w:tc>
        <w:tc>
          <w:tcPr>
            <w:tcW w:w="2322" w:type="dxa"/>
          </w:tcPr>
          <w:p w:rsidR="00AF6501" w:rsidRPr="00AC0F23" w:rsidRDefault="00AC0F23" w:rsidP="008158EF">
            <w:pPr>
              <w:jc w:val="center"/>
              <w:rPr>
                <w:rFonts w:ascii="Times New Roman" w:hAnsi="Times New Roman" w:cs="Times New Roman"/>
                <w:color w:val="010101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10101"/>
                <w:sz w:val="28"/>
                <w:szCs w:val="28"/>
                <w:shd w:val="clear" w:color="auto" w:fill="FFFFFF"/>
              </w:rPr>
              <w:t>6</w:t>
            </w:r>
          </w:p>
        </w:tc>
      </w:tr>
      <w:tr w:rsidR="00AF6501" w:rsidRPr="00AF6501" w:rsidTr="00FB4DBA">
        <w:tc>
          <w:tcPr>
            <w:tcW w:w="2312" w:type="dxa"/>
          </w:tcPr>
          <w:p w:rsidR="00AF6501" w:rsidRPr="00AF6501" w:rsidRDefault="00AF6501" w:rsidP="008158EF">
            <w:pPr>
              <w:jc w:val="center"/>
              <w:rPr>
                <w:rFonts w:ascii="Times New Roman" w:hAnsi="Times New Roman" w:cs="Times New Roman"/>
                <w:color w:val="010101"/>
                <w:shd w:val="clear" w:color="auto" w:fill="FFFFFF"/>
              </w:rPr>
            </w:pPr>
            <w:r>
              <w:rPr>
                <w:b/>
                <w:sz w:val="28"/>
                <w:szCs w:val="28"/>
              </w:rPr>
              <w:t>Тема №5«Логические задачи»</w:t>
            </w:r>
          </w:p>
        </w:tc>
        <w:tc>
          <w:tcPr>
            <w:tcW w:w="6048" w:type="dxa"/>
          </w:tcPr>
          <w:p w:rsidR="00AF6501" w:rsidRPr="005C543F" w:rsidRDefault="00AF6501" w:rsidP="008158EF">
            <w:pPr>
              <w:rPr>
                <w:rFonts w:ascii="Georgia" w:hAnsi="Georgia"/>
                <w:sz w:val="28"/>
                <w:szCs w:val="28"/>
              </w:rPr>
            </w:pPr>
            <w:r w:rsidRPr="005C543F">
              <w:rPr>
                <w:rFonts w:ascii="Georgia" w:hAnsi="Georgia"/>
                <w:sz w:val="28"/>
                <w:szCs w:val="28"/>
              </w:rPr>
              <w:t>Верные и неверные утверждения. Логические задачи. Задачи- шутки.</w:t>
            </w:r>
          </w:p>
          <w:p w:rsidR="00AF6501" w:rsidRDefault="00AF6501" w:rsidP="008158EF">
            <w:pPr>
              <w:rPr>
                <w:rStyle w:val="10"/>
                <w:rFonts w:ascii="Georgia" w:eastAsiaTheme="minorEastAsia" w:hAnsi="Georgia"/>
              </w:rPr>
            </w:pPr>
            <w:r w:rsidRPr="005C543F">
              <w:rPr>
                <w:rStyle w:val="10"/>
                <w:rFonts w:ascii="Georgia" w:eastAsiaTheme="minorEastAsia" w:hAnsi="Georgia"/>
              </w:rPr>
              <w:t>Математические фокусы. Математические игры.</w:t>
            </w:r>
          </w:p>
          <w:p w:rsidR="00AF6501" w:rsidRPr="00AF6501" w:rsidRDefault="00AF6501" w:rsidP="008158EF">
            <w:pPr>
              <w:rPr>
                <w:rFonts w:ascii="Times New Roman" w:hAnsi="Times New Roman" w:cs="Times New Roman"/>
                <w:color w:val="010101"/>
                <w:shd w:val="clear" w:color="auto" w:fill="FFFFFF"/>
              </w:rPr>
            </w:pPr>
          </w:p>
        </w:tc>
        <w:tc>
          <w:tcPr>
            <w:tcW w:w="2322" w:type="dxa"/>
          </w:tcPr>
          <w:p w:rsidR="00AF6501" w:rsidRPr="00AC0F23" w:rsidRDefault="00AC0F23" w:rsidP="008158EF">
            <w:pPr>
              <w:jc w:val="center"/>
              <w:rPr>
                <w:rFonts w:ascii="Times New Roman" w:hAnsi="Times New Roman" w:cs="Times New Roman"/>
                <w:color w:val="010101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10101"/>
                <w:sz w:val="28"/>
                <w:szCs w:val="28"/>
                <w:shd w:val="clear" w:color="auto" w:fill="FFFFFF"/>
              </w:rPr>
              <w:t>4</w:t>
            </w:r>
          </w:p>
        </w:tc>
      </w:tr>
      <w:tr w:rsidR="00FB4DBA" w:rsidRPr="00AF6501" w:rsidTr="00FB4DBA">
        <w:tc>
          <w:tcPr>
            <w:tcW w:w="2312" w:type="dxa"/>
          </w:tcPr>
          <w:p w:rsidR="00FB4DBA" w:rsidRDefault="00FB4DBA" w:rsidP="008158E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Тема №6«Элементы комбинаторики»</w:t>
            </w:r>
          </w:p>
        </w:tc>
        <w:tc>
          <w:tcPr>
            <w:tcW w:w="6048" w:type="dxa"/>
          </w:tcPr>
          <w:p w:rsidR="002D09ED" w:rsidRDefault="00FB4DBA" w:rsidP="008158EF">
            <w:pPr>
              <w:widowControl w:val="0"/>
              <w:autoSpaceDE w:val="0"/>
              <w:autoSpaceDN w:val="0"/>
              <w:adjustRightInd w:val="0"/>
              <w:rPr>
                <w:rFonts w:ascii="Georgia" w:hAnsi="Georgia" w:cs="Times New Roman CYR"/>
                <w:sz w:val="28"/>
                <w:szCs w:val="28"/>
              </w:rPr>
            </w:pPr>
            <w:r w:rsidRPr="005C543F">
              <w:rPr>
                <w:rFonts w:ascii="Georgia" w:hAnsi="Georgia" w:cs="Times New Roman CYR"/>
                <w:sz w:val="28"/>
                <w:szCs w:val="28"/>
              </w:rPr>
              <w:t xml:space="preserve">Формулы комбинаторики. </w:t>
            </w:r>
          </w:p>
          <w:p w:rsidR="00FB4DBA" w:rsidRDefault="00FB4DBA" w:rsidP="008158EF">
            <w:pPr>
              <w:widowControl w:val="0"/>
              <w:autoSpaceDE w:val="0"/>
              <w:autoSpaceDN w:val="0"/>
              <w:adjustRightInd w:val="0"/>
              <w:rPr>
                <w:rFonts w:ascii="Georgia" w:hAnsi="Georgia" w:cs="Times New Roman CYR"/>
                <w:sz w:val="28"/>
                <w:szCs w:val="28"/>
              </w:rPr>
            </w:pPr>
            <w:r w:rsidRPr="005C543F">
              <w:rPr>
                <w:rFonts w:ascii="Georgia" w:hAnsi="Georgia" w:cs="Times New Roman CYR"/>
                <w:sz w:val="28"/>
                <w:szCs w:val="28"/>
              </w:rPr>
              <w:t>Решение комбинаторных задач.</w:t>
            </w:r>
          </w:p>
          <w:p w:rsidR="00FB4DBA" w:rsidRPr="005C543F" w:rsidRDefault="00FB4DBA" w:rsidP="008158EF">
            <w:pPr>
              <w:rPr>
                <w:rFonts w:ascii="Georgia" w:hAnsi="Georgia"/>
                <w:sz w:val="28"/>
                <w:szCs w:val="28"/>
              </w:rPr>
            </w:pPr>
          </w:p>
        </w:tc>
        <w:tc>
          <w:tcPr>
            <w:tcW w:w="2322" w:type="dxa"/>
          </w:tcPr>
          <w:p w:rsidR="00FB4DBA" w:rsidRPr="00AC0F23" w:rsidRDefault="008158EF" w:rsidP="008158EF">
            <w:pPr>
              <w:jc w:val="center"/>
              <w:rPr>
                <w:rFonts w:ascii="Times New Roman" w:hAnsi="Times New Roman" w:cs="Times New Roman"/>
                <w:color w:val="010101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10101"/>
                <w:sz w:val="28"/>
                <w:szCs w:val="28"/>
                <w:shd w:val="clear" w:color="auto" w:fill="FFFFFF"/>
              </w:rPr>
              <w:t>2</w:t>
            </w:r>
          </w:p>
        </w:tc>
      </w:tr>
      <w:tr w:rsidR="00FB4DBA" w:rsidRPr="00AF6501" w:rsidTr="00FB4DBA">
        <w:tc>
          <w:tcPr>
            <w:tcW w:w="2312" w:type="dxa"/>
          </w:tcPr>
          <w:p w:rsidR="00FB4DBA" w:rsidRDefault="00FB4DBA" w:rsidP="008158E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Тема №7«Геометрия на клетчатой бумаге»</w:t>
            </w:r>
          </w:p>
        </w:tc>
        <w:tc>
          <w:tcPr>
            <w:tcW w:w="6048" w:type="dxa"/>
          </w:tcPr>
          <w:p w:rsidR="00FB4DBA" w:rsidRDefault="00FB4DBA" w:rsidP="008158EF">
            <w:pPr>
              <w:widowControl w:val="0"/>
              <w:autoSpaceDE w:val="0"/>
              <w:autoSpaceDN w:val="0"/>
              <w:adjustRightInd w:val="0"/>
              <w:rPr>
                <w:rFonts w:ascii="Georgia" w:hAnsi="Georgia"/>
                <w:sz w:val="28"/>
                <w:szCs w:val="28"/>
              </w:rPr>
            </w:pPr>
            <w:r w:rsidRPr="005C543F">
              <w:rPr>
                <w:rFonts w:ascii="Georgia" w:hAnsi="Georgia" w:cs="Times New Roman CYR"/>
                <w:sz w:val="28"/>
                <w:szCs w:val="28"/>
              </w:rPr>
              <w:t>Рисование фигур на клетчатой бумаге Разрезание фигур на равные части.</w:t>
            </w:r>
          </w:p>
          <w:p w:rsidR="00FB4DBA" w:rsidRPr="005C543F" w:rsidRDefault="00FB4DBA" w:rsidP="008158EF">
            <w:pPr>
              <w:widowControl w:val="0"/>
              <w:autoSpaceDE w:val="0"/>
              <w:autoSpaceDN w:val="0"/>
              <w:adjustRightInd w:val="0"/>
              <w:rPr>
                <w:rFonts w:ascii="Georgia" w:hAnsi="Georgia" w:cs="Times New Roman CYR"/>
                <w:sz w:val="28"/>
                <w:szCs w:val="28"/>
              </w:rPr>
            </w:pPr>
            <w:r w:rsidRPr="005C543F">
              <w:rPr>
                <w:rFonts w:ascii="Georgia" w:hAnsi="Georgia" w:cs="Times New Roman CYR"/>
                <w:sz w:val="28"/>
                <w:szCs w:val="28"/>
              </w:rPr>
              <w:t>Игры с  пентамино.</w:t>
            </w:r>
          </w:p>
        </w:tc>
        <w:tc>
          <w:tcPr>
            <w:tcW w:w="2322" w:type="dxa"/>
          </w:tcPr>
          <w:p w:rsidR="00FB4DBA" w:rsidRPr="00AC0F23" w:rsidRDefault="00AC0F23" w:rsidP="008158EF">
            <w:pPr>
              <w:jc w:val="center"/>
              <w:rPr>
                <w:rFonts w:ascii="Times New Roman" w:hAnsi="Times New Roman" w:cs="Times New Roman"/>
                <w:color w:val="010101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10101"/>
                <w:sz w:val="28"/>
                <w:szCs w:val="28"/>
                <w:shd w:val="clear" w:color="auto" w:fill="FFFFFF"/>
              </w:rPr>
              <w:t>4</w:t>
            </w:r>
          </w:p>
        </w:tc>
      </w:tr>
      <w:tr w:rsidR="00FB4DBA" w:rsidRPr="00AF6501" w:rsidTr="00FB4DBA">
        <w:tc>
          <w:tcPr>
            <w:tcW w:w="2312" w:type="dxa"/>
          </w:tcPr>
          <w:p w:rsidR="00FB4DBA" w:rsidRDefault="00FB4DBA" w:rsidP="008158E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Тема №8«Олимпиадные задачи»</w:t>
            </w:r>
          </w:p>
        </w:tc>
        <w:tc>
          <w:tcPr>
            <w:tcW w:w="6048" w:type="dxa"/>
          </w:tcPr>
          <w:p w:rsidR="00FB4DBA" w:rsidRPr="005C543F" w:rsidRDefault="00FB4DBA" w:rsidP="008158EF">
            <w:pPr>
              <w:widowControl w:val="0"/>
              <w:autoSpaceDE w:val="0"/>
              <w:autoSpaceDN w:val="0"/>
              <w:adjustRightInd w:val="0"/>
              <w:rPr>
                <w:rFonts w:ascii="Georgia" w:hAnsi="Georgia" w:cs="Times New Roman CYR"/>
                <w:sz w:val="28"/>
                <w:szCs w:val="28"/>
              </w:rPr>
            </w:pPr>
            <w:r w:rsidRPr="005C543F">
              <w:rPr>
                <w:rFonts w:ascii="Georgia" w:hAnsi="Georgia"/>
                <w:sz w:val="28"/>
                <w:szCs w:val="28"/>
              </w:rPr>
              <w:t>Решение олимпиадных задач  различных конкурсов</w:t>
            </w:r>
          </w:p>
        </w:tc>
        <w:tc>
          <w:tcPr>
            <w:tcW w:w="2322" w:type="dxa"/>
          </w:tcPr>
          <w:p w:rsidR="00FB4DBA" w:rsidRPr="00AC0F23" w:rsidRDefault="008158EF" w:rsidP="008158EF">
            <w:pPr>
              <w:jc w:val="center"/>
              <w:rPr>
                <w:rFonts w:ascii="Times New Roman" w:hAnsi="Times New Roman" w:cs="Times New Roman"/>
                <w:color w:val="010101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10101"/>
                <w:sz w:val="28"/>
                <w:szCs w:val="28"/>
                <w:shd w:val="clear" w:color="auto" w:fill="FFFFFF"/>
              </w:rPr>
              <w:t>5</w:t>
            </w:r>
          </w:p>
        </w:tc>
      </w:tr>
      <w:tr w:rsidR="008158EF" w:rsidRPr="00AF6501" w:rsidTr="00FB4DBA">
        <w:tc>
          <w:tcPr>
            <w:tcW w:w="2312" w:type="dxa"/>
          </w:tcPr>
          <w:p w:rsidR="008158EF" w:rsidRDefault="008158EF" w:rsidP="008158E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Повторение</w:t>
            </w:r>
          </w:p>
        </w:tc>
        <w:tc>
          <w:tcPr>
            <w:tcW w:w="6048" w:type="dxa"/>
          </w:tcPr>
          <w:p w:rsidR="008158EF" w:rsidRPr="005C543F" w:rsidRDefault="008158EF" w:rsidP="008158EF">
            <w:pPr>
              <w:widowControl w:val="0"/>
              <w:autoSpaceDE w:val="0"/>
              <w:autoSpaceDN w:val="0"/>
              <w:adjustRightInd w:val="0"/>
              <w:rPr>
                <w:rFonts w:ascii="Georgia" w:hAnsi="Georgia"/>
                <w:sz w:val="28"/>
                <w:szCs w:val="28"/>
              </w:rPr>
            </w:pPr>
            <w:r>
              <w:rPr>
                <w:rFonts w:ascii="Georgia" w:hAnsi="Georgia"/>
                <w:sz w:val="28"/>
                <w:szCs w:val="28"/>
              </w:rPr>
              <w:t>Защита мини-проектов</w:t>
            </w:r>
          </w:p>
        </w:tc>
        <w:tc>
          <w:tcPr>
            <w:tcW w:w="2322" w:type="dxa"/>
          </w:tcPr>
          <w:p w:rsidR="008158EF" w:rsidRDefault="00425AD7" w:rsidP="008158EF">
            <w:pPr>
              <w:jc w:val="center"/>
              <w:rPr>
                <w:rFonts w:ascii="Times New Roman" w:hAnsi="Times New Roman" w:cs="Times New Roman"/>
                <w:color w:val="010101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10101"/>
                <w:sz w:val="28"/>
                <w:szCs w:val="28"/>
                <w:shd w:val="clear" w:color="auto" w:fill="FFFFFF"/>
              </w:rPr>
              <w:t>1</w:t>
            </w:r>
          </w:p>
        </w:tc>
      </w:tr>
      <w:tr w:rsidR="008158EF" w:rsidRPr="00AF6501" w:rsidTr="008158EF">
        <w:trPr>
          <w:trHeight w:val="522"/>
        </w:trPr>
        <w:tc>
          <w:tcPr>
            <w:tcW w:w="2312" w:type="dxa"/>
          </w:tcPr>
          <w:p w:rsidR="008158EF" w:rsidRDefault="008158EF" w:rsidP="00AC0F23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048" w:type="dxa"/>
          </w:tcPr>
          <w:p w:rsidR="008158EF" w:rsidRPr="008158EF" w:rsidRDefault="008158EF" w:rsidP="00AC0F23">
            <w:pPr>
              <w:widowControl w:val="0"/>
              <w:autoSpaceDE w:val="0"/>
              <w:autoSpaceDN w:val="0"/>
              <w:adjustRightInd w:val="0"/>
              <w:rPr>
                <w:rFonts w:ascii="Georgia" w:hAnsi="Georgia"/>
                <w:b/>
                <w:sz w:val="28"/>
                <w:szCs w:val="28"/>
              </w:rPr>
            </w:pPr>
            <w:r w:rsidRPr="008158EF">
              <w:rPr>
                <w:rFonts w:ascii="Georgia" w:hAnsi="Georgia"/>
                <w:b/>
                <w:sz w:val="28"/>
                <w:szCs w:val="28"/>
              </w:rPr>
              <w:t>ИТОГО:</w:t>
            </w:r>
          </w:p>
        </w:tc>
        <w:tc>
          <w:tcPr>
            <w:tcW w:w="2322" w:type="dxa"/>
          </w:tcPr>
          <w:p w:rsidR="008158EF" w:rsidRPr="008158EF" w:rsidRDefault="008158EF" w:rsidP="00AC0F23">
            <w:pPr>
              <w:jc w:val="center"/>
              <w:rPr>
                <w:rFonts w:ascii="Times New Roman" w:hAnsi="Times New Roman" w:cs="Times New Roman"/>
                <w:b/>
                <w:color w:val="010101"/>
                <w:sz w:val="28"/>
                <w:szCs w:val="28"/>
                <w:shd w:val="clear" w:color="auto" w:fill="FFFFFF"/>
              </w:rPr>
            </w:pPr>
            <w:r w:rsidRPr="008158EF">
              <w:rPr>
                <w:rFonts w:ascii="Times New Roman" w:hAnsi="Times New Roman" w:cs="Times New Roman"/>
                <w:b/>
                <w:color w:val="010101"/>
                <w:sz w:val="28"/>
                <w:szCs w:val="28"/>
                <w:shd w:val="clear" w:color="auto" w:fill="FFFFFF"/>
              </w:rPr>
              <w:t>3</w:t>
            </w:r>
            <w:r w:rsidR="00425AD7">
              <w:rPr>
                <w:rFonts w:ascii="Times New Roman" w:hAnsi="Times New Roman" w:cs="Times New Roman"/>
                <w:b/>
                <w:color w:val="010101"/>
                <w:sz w:val="28"/>
                <w:szCs w:val="28"/>
                <w:shd w:val="clear" w:color="auto" w:fill="FFFFFF"/>
              </w:rPr>
              <w:t>4</w:t>
            </w:r>
          </w:p>
        </w:tc>
      </w:tr>
    </w:tbl>
    <w:p w:rsidR="008966B9" w:rsidRDefault="008966B9" w:rsidP="00AC0F23">
      <w:pPr>
        <w:rPr>
          <w:rFonts w:ascii="Times New Roman" w:hAnsi="Times New Roman" w:cs="Times New Roman"/>
          <w:sz w:val="28"/>
          <w:szCs w:val="28"/>
        </w:rPr>
      </w:pPr>
    </w:p>
    <w:p w:rsidR="00FE213C" w:rsidRDefault="00FE213C" w:rsidP="008966B9">
      <w:pPr>
        <w:rPr>
          <w:rFonts w:ascii="Times New Roman" w:hAnsi="Times New Roman" w:cs="Times New Roman"/>
          <w:sz w:val="28"/>
          <w:szCs w:val="28"/>
        </w:rPr>
      </w:pPr>
    </w:p>
    <w:p w:rsidR="00FE213C" w:rsidRPr="008145C1" w:rsidRDefault="00FE213C" w:rsidP="00FE213C">
      <w:pPr>
        <w:widowControl w:val="0"/>
        <w:autoSpaceDE w:val="0"/>
        <w:autoSpaceDN w:val="0"/>
        <w:adjustRightInd w:val="0"/>
        <w:jc w:val="both"/>
        <w:rPr>
          <w:rFonts w:ascii="Georgia" w:hAnsi="Georgia" w:cs="Times New Roman CYR"/>
          <w:bCs/>
          <w:i/>
          <w:sz w:val="28"/>
          <w:szCs w:val="28"/>
        </w:rPr>
      </w:pPr>
      <w:r w:rsidRPr="008145C1">
        <w:rPr>
          <w:rFonts w:ascii="Georgia" w:hAnsi="Georgia" w:cs="Times New Roman CYR"/>
          <w:bCs/>
          <w:i/>
          <w:sz w:val="28"/>
          <w:szCs w:val="28"/>
          <w:u w:val="thick"/>
        </w:rPr>
        <w:lastRenderedPageBreak/>
        <w:t>Используемая  литература</w:t>
      </w:r>
      <w:r w:rsidRPr="008145C1">
        <w:rPr>
          <w:rFonts w:ascii="Georgia" w:hAnsi="Georgia" w:cs="Times New Roman CYR"/>
          <w:bCs/>
          <w:i/>
          <w:sz w:val="28"/>
          <w:szCs w:val="28"/>
        </w:rPr>
        <w:t>:</w:t>
      </w:r>
    </w:p>
    <w:p w:rsidR="00FE213C" w:rsidRPr="008145C1" w:rsidRDefault="00FE213C" w:rsidP="00FE213C">
      <w:pPr>
        <w:pStyle w:val="a5"/>
        <w:widowControl w:val="0"/>
        <w:numPr>
          <w:ilvl w:val="0"/>
          <w:numId w:val="9"/>
        </w:numPr>
        <w:autoSpaceDE w:val="0"/>
        <w:autoSpaceDN w:val="0"/>
        <w:adjustRightInd w:val="0"/>
        <w:spacing w:line="360" w:lineRule="auto"/>
        <w:jc w:val="both"/>
        <w:rPr>
          <w:rFonts w:ascii="Georgia" w:hAnsi="Georgia" w:cs="Times New Roman CYR"/>
          <w:bCs/>
          <w:i/>
          <w:sz w:val="28"/>
          <w:szCs w:val="28"/>
        </w:rPr>
      </w:pPr>
      <w:proofErr w:type="spellStart"/>
      <w:r w:rsidRPr="008145C1">
        <w:rPr>
          <w:rFonts w:ascii="Georgia" w:hAnsi="Georgia" w:cs="Times New Roman CYR"/>
          <w:bCs/>
          <w:i/>
          <w:sz w:val="28"/>
          <w:szCs w:val="28"/>
        </w:rPr>
        <w:t>И.Ф.Шарыгин</w:t>
      </w:r>
      <w:proofErr w:type="spellEnd"/>
      <w:r w:rsidRPr="008145C1">
        <w:rPr>
          <w:rFonts w:ascii="Georgia" w:hAnsi="Georgia" w:cs="Times New Roman CYR"/>
          <w:bCs/>
          <w:i/>
          <w:sz w:val="28"/>
          <w:szCs w:val="28"/>
        </w:rPr>
        <w:t xml:space="preserve">, А.В. </w:t>
      </w:r>
      <w:proofErr w:type="spellStart"/>
      <w:r w:rsidRPr="008145C1">
        <w:rPr>
          <w:rFonts w:ascii="Georgia" w:hAnsi="Georgia" w:cs="Times New Roman CYR"/>
          <w:bCs/>
          <w:i/>
          <w:sz w:val="28"/>
          <w:szCs w:val="28"/>
        </w:rPr>
        <w:t>Шевкин</w:t>
      </w:r>
      <w:proofErr w:type="spellEnd"/>
      <w:r w:rsidRPr="008145C1">
        <w:rPr>
          <w:rFonts w:ascii="Georgia" w:hAnsi="Georgia" w:cs="Times New Roman CYR"/>
          <w:bCs/>
          <w:i/>
          <w:sz w:val="28"/>
          <w:szCs w:val="28"/>
        </w:rPr>
        <w:t xml:space="preserve">  «Задачи на смекалку».</w:t>
      </w:r>
    </w:p>
    <w:p w:rsidR="00FE213C" w:rsidRPr="008145C1" w:rsidRDefault="00FE213C" w:rsidP="00FE213C">
      <w:pPr>
        <w:pStyle w:val="a5"/>
        <w:widowControl w:val="0"/>
        <w:numPr>
          <w:ilvl w:val="0"/>
          <w:numId w:val="9"/>
        </w:numPr>
        <w:autoSpaceDE w:val="0"/>
        <w:autoSpaceDN w:val="0"/>
        <w:adjustRightInd w:val="0"/>
        <w:spacing w:line="360" w:lineRule="auto"/>
        <w:jc w:val="both"/>
        <w:rPr>
          <w:rFonts w:ascii="Georgia" w:hAnsi="Georgia" w:cs="Times New Roman CYR"/>
          <w:bCs/>
          <w:i/>
          <w:sz w:val="28"/>
          <w:szCs w:val="28"/>
        </w:rPr>
      </w:pPr>
      <w:r w:rsidRPr="008145C1">
        <w:rPr>
          <w:rFonts w:ascii="Georgia" w:hAnsi="Georgia" w:cs="Times New Roman CYR"/>
          <w:bCs/>
          <w:i/>
          <w:sz w:val="28"/>
          <w:szCs w:val="28"/>
        </w:rPr>
        <w:t>Н.К. Антонович  «Как научиться решать занимательные задачи».</w:t>
      </w:r>
    </w:p>
    <w:p w:rsidR="00FE213C" w:rsidRPr="008145C1" w:rsidRDefault="00FE213C" w:rsidP="00FE213C">
      <w:pPr>
        <w:pStyle w:val="a5"/>
        <w:widowControl w:val="0"/>
        <w:numPr>
          <w:ilvl w:val="0"/>
          <w:numId w:val="9"/>
        </w:numPr>
        <w:autoSpaceDE w:val="0"/>
        <w:autoSpaceDN w:val="0"/>
        <w:adjustRightInd w:val="0"/>
        <w:spacing w:line="360" w:lineRule="auto"/>
        <w:jc w:val="both"/>
        <w:rPr>
          <w:rFonts w:ascii="Georgia" w:hAnsi="Georgia" w:cs="Times New Roman CYR"/>
          <w:bCs/>
          <w:i/>
          <w:sz w:val="28"/>
          <w:szCs w:val="28"/>
        </w:rPr>
      </w:pPr>
      <w:r w:rsidRPr="008145C1">
        <w:rPr>
          <w:rFonts w:ascii="Georgia" w:hAnsi="Georgia" w:cs="Times New Roman CYR"/>
          <w:bCs/>
          <w:i/>
          <w:sz w:val="28"/>
          <w:szCs w:val="28"/>
        </w:rPr>
        <w:t xml:space="preserve">Е.В. </w:t>
      </w:r>
      <w:proofErr w:type="spellStart"/>
      <w:r w:rsidRPr="008145C1">
        <w:rPr>
          <w:rFonts w:ascii="Georgia" w:hAnsi="Georgia" w:cs="Times New Roman CYR"/>
          <w:bCs/>
          <w:i/>
          <w:sz w:val="28"/>
          <w:szCs w:val="28"/>
        </w:rPr>
        <w:t>Смыкалова</w:t>
      </w:r>
      <w:proofErr w:type="spellEnd"/>
      <w:r w:rsidRPr="008145C1">
        <w:rPr>
          <w:rFonts w:ascii="Georgia" w:hAnsi="Georgia" w:cs="Times New Roman CYR"/>
          <w:bCs/>
          <w:i/>
          <w:sz w:val="28"/>
          <w:szCs w:val="28"/>
        </w:rPr>
        <w:t xml:space="preserve">  «Математика (дополнительные главы) 5 класс».</w:t>
      </w:r>
    </w:p>
    <w:p w:rsidR="00FE213C" w:rsidRPr="008145C1" w:rsidRDefault="00FE213C" w:rsidP="00FE213C">
      <w:pPr>
        <w:pStyle w:val="a5"/>
        <w:widowControl w:val="0"/>
        <w:numPr>
          <w:ilvl w:val="0"/>
          <w:numId w:val="9"/>
        </w:numPr>
        <w:autoSpaceDE w:val="0"/>
        <w:autoSpaceDN w:val="0"/>
        <w:adjustRightInd w:val="0"/>
        <w:spacing w:line="360" w:lineRule="auto"/>
        <w:jc w:val="both"/>
        <w:rPr>
          <w:rFonts w:ascii="Georgia" w:hAnsi="Georgia" w:cs="Times New Roman CYR"/>
          <w:bCs/>
          <w:i/>
          <w:sz w:val="28"/>
          <w:szCs w:val="28"/>
        </w:rPr>
      </w:pPr>
      <w:r w:rsidRPr="008145C1">
        <w:rPr>
          <w:rFonts w:ascii="Georgia" w:hAnsi="Georgia" w:cs="Times New Roman CYR"/>
          <w:bCs/>
          <w:i/>
          <w:sz w:val="28"/>
          <w:szCs w:val="28"/>
        </w:rPr>
        <w:t>Н.П. Кострикина  «Задачи повышенной трудности в курсе математики 5-6 классов».</w:t>
      </w:r>
    </w:p>
    <w:p w:rsidR="00FE213C" w:rsidRPr="008145C1" w:rsidRDefault="00FE213C" w:rsidP="00FE213C">
      <w:pPr>
        <w:pStyle w:val="a5"/>
        <w:widowControl w:val="0"/>
        <w:numPr>
          <w:ilvl w:val="0"/>
          <w:numId w:val="9"/>
        </w:numPr>
        <w:autoSpaceDE w:val="0"/>
        <w:autoSpaceDN w:val="0"/>
        <w:adjustRightInd w:val="0"/>
        <w:spacing w:line="360" w:lineRule="auto"/>
        <w:jc w:val="both"/>
        <w:rPr>
          <w:rFonts w:ascii="Georgia" w:hAnsi="Georgia" w:cs="Times New Roman CYR"/>
          <w:bCs/>
          <w:i/>
          <w:sz w:val="28"/>
          <w:szCs w:val="28"/>
        </w:rPr>
      </w:pPr>
      <w:r w:rsidRPr="008145C1">
        <w:rPr>
          <w:rFonts w:ascii="Georgia" w:hAnsi="Georgia" w:cs="Times New Roman CYR"/>
          <w:bCs/>
          <w:i/>
          <w:sz w:val="28"/>
          <w:szCs w:val="28"/>
        </w:rPr>
        <w:t>Ю.М. Колягина  «Поисковые задачи по математике (5-6 классы)».</w:t>
      </w:r>
    </w:p>
    <w:p w:rsidR="00FE213C" w:rsidRDefault="00FE213C" w:rsidP="00FE213C">
      <w:pPr>
        <w:pStyle w:val="a5"/>
        <w:widowControl w:val="0"/>
        <w:numPr>
          <w:ilvl w:val="0"/>
          <w:numId w:val="9"/>
        </w:numPr>
        <w:autoSpaceDE w:val="0"/>
        <w:autoSpaceDN w:val="0"/>
        <w:adjustRightInd w:val="0"/>
        <w:spacing w:line="360" w:lineRule="auto"/>
        <w:jc w:val="both"/>
        <w:rPr>
          <w:rFonts w:ascii="Georgia" w:hAnsi="Georgia" w:cs="Times New Roman CYR"/>
          <w:bCs/>
          <w:i/>
          <w:sz w:val="28"/>
          <w:szCs w:val="28"/>
        </w:rPr>
      </w:pPr>
      <w:r w:rsidRPr="008145C1">
        <w:rPr>
          <w:rFonts w:ascii="Georgia" w:hAnsi="Georgia" w:cs="Times New Roman CYR"/>
          <w:bCs/>
          <w:i/>
          <w:sz w:val="28"/>
          <w:szCs w:val="28"/>
        </w:rPr>
        <w:t>Г.И. Григорьева  «Подготовка школьников к олимпиадам по математике: 5-6 классы».</w:t>
      </w:r>
    </w:p>
    <w:p w:rsidR="00BC3379" w:rsidRDefault="00133D9E">
      <w:pPr>
        <w:rPr>
          <w:rFonts w:ascii="Times New Roman" w:hAnsi="Times New Roman" w:cs="Times New Roman"/>
          <w:sz w:val="28"/>
          <w:szCs w:val="28"/>
          <w:u w:val="single"/>
        </w:rPr>
      </w:pPr>
      <w:r w:rsidRPr="00133D9E">
        <w:rPr>
          <w:rFonts w:ascii="Times New Roman" w:hAnsi="Times New Roman" w:cs="Times New Roman"/>
          <w:sz w:val="28"/>
          <w:szCs w:val="28"/>
          <w:u w:val="single"/>
        </w:rPr>
        <w:t>Используемые ресурсы</w:t>
      </w:r>
      <w:r w:rsidR="00C25EAA">
        <w:rPr>
          <w:rFonts w:ascii="Times New Roman" w:hAnsi="Times New Roman" w:cs="Times New Roman"/>
          <w:sz w:val="28"/>
          <w:szCs w:val="28"/>
          <w:u w:val="single"/>
        </w:rPr>
        <w:t>:</w:t>
      </w:r>
    </w:p>
    <w:p w:rsidR="00C25EAA" w:rsidRPr="00C25EAA" w:rsidRDefault="00495A66" w:rsidP="00C25EAA">
      <w:pPr>
        <w:pStyle w:val="a5"/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  <w:u w:val="single"/>
        </w:rPr>
      </w:pPr>
      <w:hyperlink r:id="rId6" w:history="1">
        <w:r w:rsidR="00C25EAA" w:rsidRPr="00C25EAA">
          <w:rPr>
            <w:rStyle w:val="a6"/>
            <w:rFonts w:ascii="Times New Roman" w:hAnsi="Times New Roman" w:cs="Times New Roman"/>
            <w:sz w:val="28"/>
            <w:szCs w:val="28"/>
          </w:rPr>
          <w:t>https://etudes.ru/</w:t>
        </w:r>
      </w:hyperlink>
    </w:p>
    <w:p w:rsidR="00C25EAA" w:rsidRDefault="00495A66" w:rsidP="00C25EAA">
      <w:pPr>
        <w:pStyle w:val="a5"/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  <w:u w:val="single"/>
        </w:rPr>
      </w:pPr>
      <w:hyperlink r:id="rId7" w:history="1">
        <w:r w:rsidR="005A5DF3" w:rsidRPr="00C87056">
          <w:rPr>
            <w:rStyle w:val="a6"/>
            <w:rFonts w:ascii="Times New Roman" w:hAnsi="Times New Roman" w:cs="Times New Roman"/>
            <w:sz w:val="28"/>
            <w:szCs w:val="28"/>
          </w:rPr>
          <w:t>http://free-math.ru/</w:t>
        </w:r>
      </w:hyperlink>
    </w:p>
    <w:p w:rsidR="005A5DF3" w:rsidRDefault="00495A66" w:rsidP="00C25EAA">
      <w:pPr>
        <w:pStyle w:val="a5"/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  <w:u w:val="single"/>
        </w:rPr>
      </w:pPr>
      <w:hyperlink r:id="rId8" w:history="1">
        <w:r w:rsidR="005A5DF3" w:rsidRPr="00C87056">
          <w:rPr>
            <w:rStyle w:val="a6"/>
            <w:rFonts w:ascii="Times New Roman" w:hAnsi="Times New Roman" w:cs="Times New Roman"/>
            <w:sz w:val="28"/>
            <w:szCs w:val="28"/>
          </w:rPr>
          <w:t>http://www.zaba.ru/</w:t>
        </w:r>
      </w:hyperlink>
    </w:p>
    <w:p w:rsidR="005A5DF3" w:rsidRDefault="00495A66" w:rsidP="00C25EAA">
      <w:pPr>
        <w:pStyle w:val="a5"/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  <w:u w:val="single"/>
        </w:rPr>
      </w:pPr>
      <w:hyperlink r:id="rId9" w:history="1">
        <w:r w:rsidR="00B069B3" w:rsidRPr="00C87056">
          <w:rPr>
            <w:rStyle w:val="a6"/>
            <w:rFonts w:ascii="Times New Roman" w:hAnsi="Times New Roman" w:cs="Times New Roman"/>
            <w:sz w:val="28"/>
            <w:szCs w:val="28"/>
          </w:rPr>
          <w:t>https://mathus.ru/math/</w:t>
        </w:r>
      </w:hyperlink>
    </w:p>
    <w:p w:rsidR="00B069B3" w:rsidRDefault="00495A66" w:rsidP="00C25EAA">
      <w:pPr>
        <w:pStyle w:val="a5"/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  <w:u w:val="single"/>
        </w:rPr>
      </w:pPr>
      <w:hyperlink r:id="rId10" w:history="1">
        <w:r w:rsidR="00B069B3" w:rsidRPr="00C87056">
          <w:rPr>
            <w:rStyle w:val="a6"/>
            <w:rFonts w:ascii="Times New Roman" w:hAnsi="Times New Roman" w:cs="Times New Roman"/>
            <w:sz w:val="28"/>
            <w:szCs w:val="28"/>
          </w:rPr>
          <w:t>https://skysmart.ru/</w:t>
        </w:r>
      </w:hyperlink>
    </w:p>
    <w:p w:rsidR="00B069B3" w:rsidRDefault="00495A66" w:rsidP="00C25EAA">
      <w:pPr>
        <w:pStyle w:val="a5"/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  <w:u w:val="single"/>
        </w:rPr>
      </w:pPr>
      <w:hyperlink r:id="rId11" w:history="1">
        <w:r w:rsidR="00425AD7" w:rsidRPr="00542FF5">
          <w:rPr>
            <w:rStyle w:val="a6"/>
            <w:rFonts w:ascii="Times New Roman" w:hAnsi="Times New Roman" w:cs="Times New Roman"/>
            <w:sz w:val="28"/>
            <w:szCs w:val="28"/>
          </w:rPr>
          <w:t>https://uchi.ru/</w:t>
        </w:r>
      </w:hyperlink>
    </w:p>
    <w:p w:rsidR="00425AD7" w:rsidRPr="00C25EAA" w:rsidRDefault="00425AD7" w:rsidP="00425AD7">
      <w:pPr>
        <w:pStyle w:val="a5"/>
        <w:rPr>
          <w:rFonts w:ascii="Times New Roman" w:hAnsi="Times New Roman" w:cs="Times New Roman"/>
          <w:sz w:val="28"/>
          <w:szCs w:val="28"/>
          <w:u w:val="single"/>
        </w:rPr>
      </w:pPr>
    </w:p>
    <w:sectPr w:rsidR="00425AD7" w:rsidRPr="00C25EAA" w:rsidSect="008966B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3959D4"/>
    <w:multiLevelType w:val="hybridMultilevel"/>
    <w:tmpl w:val="0EF4F5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727E77"/>
    <w:multiLevelType w:val="hybridMultilevel"/>
    <w:tmpl w:val="9C3E7A98"/>
    <w:lvl w:ilvl="0" w:tplc="0419000F">
      <w:start w:val="1"/>
      <w:numFmt w:val="decimal"/>
      <w:lvlText w:val="%1."/>
      <w:lvlJc w:val="left"/>
      <w:pPr>
        <w:ind w:left="82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4104DC6"/>
    <w:multiLevelType w:val="hybridMultilevel"/>
    <w:tmpl w:val="2E7474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6A60433"/>
    <w:multiLevelType w:val="hybridMultilevel"/>
    <w:tmpl w:val="998AF1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EFD1753"/>
    <w:multiLevelType w:val="hybridMultilevel"/>
    <w:tmpl w:val="F844EB2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1445EC6"/>
    <w:multiLevelType w:val="hybridMultilevel"/>
    <w:tmpl w:val="1A7AFC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91A550E"/>
    <w:multiLevelType w:val="hybridMultilevel"/>
    <w:tmpl w:val="FB50B9A0"/>
    <w:lvl w:ilvl="0" w:tplc="6F8AA4E8">
      <w:start w:val="1"/>
      <w:numFmt w:val="decimal"/>
      <w:lvlText w:val="%1."/>
      <w:lvlJc w:val="left"/>
      <w:pPr>
        <w:ind w:left="720" w:hanging="360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E3D7B3B"/>
    <w:multiLevelType w:val="hybridMultilevel"/>
    <w:tmpl w:val="2E7474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1AA642E"/>
    <w:multiLevelType w:val="hybridMultilevel"/>
    <w:tmpl w:val="EF3216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48263A2"/>
    <w:multiLevelType w:val="hybridMultilevel"/>
    <w:tmpl w:val="8262669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9"/>
  </w:num>
  <w:num w:numId="5">
    <w:abstractNumId w:val="4"/>
  </w:num>
  <w:num w:numId="6">
    <w:abstractNumId w:val="0"/>
  </w:num>
  <w:num w:numId="7">
    <w:abstractNumId w:val="8"/>
  </w:num>
  <w:num w:numId="8">
    <w:abstractNumId w:val="3"/>
  </w:num>
  <w:num w:numId="9">
    <w:abstractNumId w:val="6"/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8966B9"/>
    <w:rsid w:val="00057D74"/>
    <w:rsid w:val="000D58C0"/>
    <w:rsid w:val="00133D9E"/>
    <w:rsid w:val="00164567"/>
    <w:rsid w:val="002D09ED"/>
    <w:rsid w:val="00425AD7"/>
    <w:rsid w:val="00495A66"/>
    <w:rsid w:val="00581EFB"/>
    <w:rsid w:val="005A5DF3"/>
    <w:rsid w:val="00685A5C"/>
    <w:rsid w:val="008158EF"/>
    <w:rsid w:val="00821971"/>
    <w:rsid w:val="008966B9"/>
    <w:rsid w:val="008A64D5"/>
    <w:rsid w:val="00AC0F23"/>
    <w:rsid w:val="00AF6501"/>
    <w:rsid w:val="00B069B3"/>
    <w:rsid w:val="00BC3379"/>
    <w:rsid w:val="00C25EAA"/>
    <w:rsid w:val="00C43131"/>
    <w:rsid w:val="00CC0E11"/>
    <w:rsid w:val="00D11742"/>
    <w:rsid w:val="00DD57F6"/>
    <w:rsid w:val="00EF5FFC"/>
    <w:rsid w:val="00FB4DBA"/>
    <w:rsid w:val="00FE21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7D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966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4">
    <w:name w:val="Table Grid"/>
    <w:basedOn w:val="a1"/>
    <w:uiPriority w:val="59"/>
    <w:rsid w:val="008966B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8966B9"/>
    <w:pPr>
      <w:ind w:left="720"/>
      <w:contextualSpacing/>
    </w:pPr>
  </w:style>
  <w:style w:type="paragraph" w:customStyle="1" w:styleId="1">
    <w:name w:val="Знак Знак Знак Знак Знак Знак Знак Знак Знак1 Знак Знак Знак Знак Знак Знак Знак Знак Знак Знак Знак Знак Знак Знак Знак Знак Знак Знак Знак Знак"/>
    <w:basedOn w:val="a"/>
    <w:link w:val="10"/>
    <w:rsid w:val="00AF6501"/>
    <w:pPr>
      <w:spacing w:after="160" w:line="240" w:lineRule="exact"/>
    </w:pPr>
    <w:rPr>
      <w:rFonts w:ascii="Times New Roman" w:eastAsia="Times New Roman" w:hAnsi="Times New Roman" w:cs="Verdana"/>
      <w:sz w:val="28"/>
      <w:szCs w:val="28"/>
      <w:lang w:eastAsia="en-US" w:bidi="pa-IN"/>
    </w:rPr>
  </w:style>
  <w:style w:type="character" w:customStyle="1" w:styleId="10">
    <w:name w:val="Знак Знак Знак Знак Знак Знак Знак Знак Знак1 Знак Знак Знак Знак Знак Знак Знак Знак Знак Знак Знак Знак Знак Знак Знак Знак Знак Знак Знак Знак Знак"/>
    <w:basedOn w:val="a0"/>
    <w:link w:val="1"/>
    <w:rsid w:val="00AF6501"/>
    <w:rPr>
      <w:rFonts w:ascii="Times New Roman" w:eastAsia="Times New Roman" w:hAnsi="Times New Roman" w:cs="Verdana"/>
      <w:sz w:val="28"/>
      <w:szCs w:val="28"/>
      <w:lang w:eastAsia="en-US" w:bidi="pa-IN"/>
    </w:rPr>
  </w:style>
  <w:style w:type="character" w:styleId="a6">
    <w:name w:val="Hyperlink"/>
    <w:basedOn w:val="a0"/>
    <w:uiPriority w:val="99"/>
    <w:unhideWhenUsed/>
    <w:rsid w:val="00C25EAA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425AD7"/>
    <w:rPr>
      <w:color w:val="605E5C"/>
      <w:shd w:val="clear" w:color="auto" w:fill="E1DFDD"/>
    </w:rPr>
  </w:style>
  <w:style w:type="paragraph" w:styleId="a7">
    <w:name w:val="Balloon Text"/>
    <w:basedOn w:val="a"/>
    <w:link w:val="a8"/>
    <w:uiPriority w:val="99"/>
    <w:semiHidden/>
    <w:unhideWhenUsed/>
    <w:rsid w:val="008A64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A64D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ba.ru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free-math.ru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tudes.ru/" TargetMode="External"/><Relationship Id="rId11" Type="http://schemas.openxmlformats.org/officeDocument/2006/relationships/hyperlink" Target="https://uchi.ru/" TargetMode="External"/><Relationship Id="rId5" Type="http://schemas.openxmlformats.org/officeDocument/2006/relationships/image" Target="media/image1.jpeg"/><Relationship Id="rId10" Type="http://schemas.openxmlformats.org/officeDocument/2006/relationships/hyperlink" Target="https://skysmart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athus.ru/math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9</Pages>
  <Words>1804</Words>
  <Characters>10283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12063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Samsung</dc:creator>
  <cp:keywords/>
  <dc:description/>
  <cp:lastModifiedBy>Admin</cp:lastModifiedBy>
  <cp:revision>21</cp:revision>
  <cp:lastPrinted>2023-09-21T08:56:00Z</cp:lastPrinted>
  <dcterms:created xsi:type="dcterms:W3CDTF">2022-07-28T12:06:00Z</dcterms:created>
  <dcterms:modified xsi:type="dcterms:W3CDTF">2023-09-23T11:16:00Z</dcterms:modified>
</cp:coreProperties>
</file>