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59" w:rsidRDefault="008462A7" w:rsidP="00A2545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1"/>
          <w:szCs w:val="51"/>
          <w:lang w:eastAsia="ru-RU"/>
        </w:rPr>
      </w:pPr>
      <w:r w:rsidRPr="00A25459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B767B86" wp14:editId="4B6DA60F">
            <wp:simplePos x="0" y="0"/>
            <wp:positionH relativeFrom="column">
              <wp:posOffset>4063365</wp:posOffset>
            </wp:positionH>
            <wp:positionV relativeFrom="paragraph">
              <wp:posOffset>414655</wp:posOffset>
            </wp:positionV>
            <wp:extent cx="1776730" cy="1052195"/>
            <wp:effectExtent l="0" t="0" r="0" b="0"/>
            <wp:wrapThrough wrapText="bothSides">
              <wp:wrapPolygon edited="0">
                <wp:start x="0" y="0"/>
                <wp:lineTo x="0" y="21118"/>
                <wp:lineTo x="21307" y="21118"/>
                <wp:lineTo x="21307" y="0"/>
                <wp:lineTo x="0" y="0"/>
              </wp:wrapPolygon>
            </wp:wrapThrough>
            <wp:docPr id="1" name="Рисунок 1" descr="http://o-spide.ru/uploads/content/bf39fbfa357d2532abaee891c47b7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-spide.ru/uploads/content/bf39fbfa357d2532abaee891c47b75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459" w:rsidRDefault="00A25459" w:rsidP="00A2545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1"/>
          <w:szCs w:val="51"/>
          <w:lang w:eastAsia="ru-RU"/>
        </w:rPr>
      </w:pPr>
    </w:p>
    <w:p w:rsidR="00A25459" w:rsidRDefault="00A25459" w:rsidP="00A2545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1"/>
          <w:szCs w:val="51"/>
          <w:lang w:eastAsia="ru-RU"/>
        </w:rPr>
      </w:pPr>
    </w:p>
    <w:p w:rsidR="00A25459" w:rsidRPr="00A25459" w:rsidRDefault="00A25459" w:rsidP="00A2545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1"/>
          <w:szCs w:val="51"/>
          <w:lang w:eastAsia="ru-RU"/>
        </w:rPr>
      </w:pPr>
      <w:r w:rsidRPr="00A25459">
        <w:rPr>
          <w:rFonts w:ascii="Times New Roman" w:eastAsia="Times New Roman" w:hAnsi="Times New Roman" w:cs="Times New Roman"/>
          <w:b/>
          <w:color w:val="FF0000"/>
          <w:sz w:val="51"/>
          <w:szCs w:val="5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FF0000"/>
          <w:sz w:val="51"/>
          <w:szCs w:val="51"/>
          <w:lang w:eastAsia="ru-RU"/>
        </w:rPr>
        <w:t>ИЧ и СПИД: распространённые мифы</w:t>
      </w:r>
    </w:p>
    <w:p w:rsidR="00A25459" w:rsidRPr="00A25459" w:rsidRDefault="00A25459" w:rsidP="00A254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30 лет назад Земля обзавелась новой напастью: появилась информация о странном заболевании, сопровождающемся поражением иммунной системы. Вначале болезнь встречалась только у некоторых определенных групп людей, из-за чего ее называли болезнью четырех «Г»: гомосексуалисты, гости с Гаити, </w:t>
      </w:r>
      <w:proofErr w:type="spellStart"/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гемофилики</w:t>
      </w:r>
      <w:proofErr w:type="spellEnd"/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и </w:t>
      </w:r>
      <w:proofErr w:type="spellStart"/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героинщики</w:t>
      </w:r>
      <w:proofErr w:type="spellEnd"/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были первыми носителями и первыми пострадавшими.</w:t>
      </w:r>
    </w:p>
    <w:p w:rsidR="00A25459" w:rsidRPr="00A25459" w:rsidRDefault="00A25459" w:rsidP="00A254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Несмотря на прошедшие годы и постоянные исследования по всему миру, вирус иммунодефицита человека остается загадкой и не раскрывает всех своих секретов. И, как все таинственное и непонятное, дает толчок к мифотворчеству. Люди домысливают то, о чем знают мало, тем более – под действием страха за свою жизнь. Этот страх часто мешает объективно оценивать реальный риск и предпринимать верные шаги.</w:t>
      </w:r>
    </w:p>
    <w:p w:rsidR="00A25459" w:rsidRPr="00A25459" w:rsidRDefault="00A25459" w:rsidP="00A254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Первое заблуждение касается терминов ВИЧ и СПИД. Это не синонимы. ВИЧ – вирус иммунодефицита человека, инфекция, которой можно заразиться. СПИД – клиническое проявление этой инфекции в терминальной стадии, собственно болезнь. Люди заражаются ВИЧ, болеют СПИДом, но первое не обязательно приводит </w:t>
      </w:r>
      <w:proofErr w:type="gramStart"/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</w:t>
      </w:r>
      <w:proofErr w:type="gramEnd"/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второму. Можно быть носителем ВИЧ, но не болеть СПИДом.</w:t>
      </w:r>
    </w:p>
    <w:p w:rsidR="00A25459" w:rsidRPr="00A25459" w:rsidRDefault="00A25459" w:rsidP="00A2545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Еще одно заблуждение относится к степени распространенности болезни. Многие россияне уверены: ВИЧ и СПИД – это болезни редкие, распространенные «где-то там», в Африке, США, и вообще в далеких странах. Да и болеют этим только гомосексуалы, наркоманы и проститутки. Это не совсем так. В мире насчитывается около 35 миллионов человек. Данные относятся к зарегистрированным носителям инфекции, а сколько их в действительности – никто не знает, включая их самих. Если </w:t>
      </w:r>
    </w:p>
    <w:p w:rsidR="00A25459" w:rsidRPr="00A25459" w:rsidRDefault="00A25459" w:rsidP="00A25459">
      <w:pPr>
        <w:shd w:val="clear" w:color="auto" w:fill="FFFFFF"/>
        <w:spacing w:after="375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человек не знает о наличии в его организме вируса, он не предпринимает мер безопасности, и, возможно, становится невольным распространителем инфекции.</w:t>
      </w:r>
    </w:p>
    <w:p w:rsidR="008462A7" w:rsidRDefault="008462A7" w:rsidP="00A25459">
      <w:pPr>
        <w:shd w:val="clear" w:color="auto" w:fill="FFFFFF"/>
        <w:spacing w:after="375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A25459" w:rsidRPr="00A25459" w:rsidRDefault="00A25459" w:rsidP="00A25459">
      <w:pPr>
        <w:shd w:val="clear" w:color="auto" w:fill="FFFFFF"/>
        <w:spacing w:after="375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Очень сильны заблуждения о способах передачи инфекции. Неосведомленные люди полагают, что вирус можно подхватить при бытовом контакте с носителем – при пользовании одними вещами, при рукопожатии, поцелуе, нахождении в одном помещении, через укусы насекомых. На самом деле инфекция не так страшна и вездесуща. ВИЧ передается с кровью, вагинальным секретом, спермой и женским молоком. Не зафиксировано случаев передачи вируса со слюной или слезами. Нет подтверждений передачи инфекции при уколах иглами, воткнутыми в сиденья транспорта или кинотеатров, о чем сообщают многие страшилки. Инфекция может передаваться с донорской кровью, костным мозгом и органами, но все биоматериалы уже давно тщательно проверяются, поэтому этот способ заражения </w:t>
      </w:r>
      <w:proofErr w:type="gramStart"/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мало вероятен</w:t>
      </w:r>
      <w:proofErr w:type="gramEnd"/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.</w:t>
      </w:r>
    </w:p>
    <w:p w:rsidR="00A25459" w:rsidRPr="00A25459" w:rsidRDefault="00A25459" w:rsidP="00A25459">
      <w:pPr>
        <w:shd w:val="clear" w:color="auto" w:fill="FFFFFF"/>
        <w:spacing w:after="375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Многие полагают, что ВИЧ-инфицированная мать обязательно родит больного ребенка. Это не так. При условии постоянного, на протяжении всего срока беременности, приема специальных лекарств риск снижается. Правда, от грудного вскармливания матери придется отказаться.</w:t>
      </w:r>
    </w:p>
    <w:p w:rsidR="00A25459" w:rsidRPr="00A25459" w:rsidRDefault="00A25459" w:rsidP="00A25459">
      <w:pPr>
        <w:shd w:val="clear" w:color="auto" w:fill="FFFFFF"/>
        <w:spacing w:after="375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Мифы о лечении СПИДа многообразны. Кто-то полагает, что заражение непременно приводит к быстрой и мучительной смерти, которую ничто не в состоянии отодвинуть. Другие уверены, что лекарство от СПИДа уже найдено, и ничего страшного не грозит. Оба этих утверждения не соответствуют действительности. ВИЧ действительно неизлечим, как и многие другие болезни — сахарный диабет, гипертония, подагра или псориаз. Но развитие болезни можно приостановить или значительно замедлить. Многие носители инфекции годами живут нормальной, полноценной жизнью, принимая антиретровирусные препараты и соблюдая некоторые ограничения в быту.</w:t>
      </w:r>
    </w:p>
    <w:p w:rsidR="008462A7" w:rsidRDefault="00A25459" w:rsidP="00A25459">
      <w:pPr>
        <w:shd w:val="clear" w:color="auto" w:fill="FFFFFF"/>
        <w:spacing w:after="375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Многие заблуждения сложились давно, когда и смертность от СПИДа была очень высокой, и лекарства только начинали разрабатывать. Именно тогда возникло убеждение, что лекарства от СПИДа нужно принимать очень часто, не смещая время приема и не пропуская. Говорят, что побочные эффекты от приема лекарств от СПИДа оказываются едва ли не тяжелее, чем сама болезнь. Правда: антиретровирусные препараты действительно </w:t>
      </w:r>
    </w:p>
    <w:p w:rsidR="008462A7" w:rsidRDefault="008462A7" w:rsidP="00A25459">
      <w:pPr>
        <w:shd w:val="clear" w:color="auto" w:fill="FFFFFF"/>
        <w:spacing w:after="375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A25459" w:rsidRPr="00A25459" w:rsidRDefault="00A25459" w:rsidP="00A25459">
      <w:pPr>
        <w:shd w:val="clear" w:color="auto" w:fill="FFFFFF"/>
        <w:spacing w:after="375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требуют регулярного приема, но небольшое отступление от рекомендованного графика не критично. Нежелательно часто пропускать прием лекарства, так как это приведет к формированию устойчивости у вируса и сделает лечение неэффективным. Что касается побочных действий, то они действительно могут проявляться. Но в препаратах последних поколений эти неприятные эффекты проявляются реже и не так сильно.</w:t>
      </w:r>
    </w:p>
    <w:p w:rsidR="00A25459" w:rsidRPr="00A25459" w:rsidRDefault="00A25459" w:rsidP="00A25459">
      <w:pPr>
        <w:shd w:val="clear" w:color="auto" w:fill="FFFFFF"/>
        <w:spacing w:after="375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Еще один миф касается мер безопасности при половом контакте. Авторами этого заблуждения стали некомпетентные люди, где-то когда-то сказавшие, что сверхмалый размер вирусных частиц позволяет им проходить через микроскопические поры в материале презервативов. Это полная чушь. Если кондом не порван и не сполз, вероятность передать инфекцию крайне мала. По статистике, применение презервативов защищает от передачи инфекции в 80% случаев.</w:t>
      </w:r>
    </w:p>
    <w:p w:rsidR="00A25459" w:rsidRPr="00A25459" w:rsidRDefault="00A25459" w:rsidP="008462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Существует еще одно печальное заблуждение, касающееся ВИЧ-инфекции: если заниматься сексом только с одним партнером, то можно не беспокоиться и не проверяться на ВИЧ. К сожалению, это не так, поскольку партнер может иметь контакты с другими, о чем скромно умалчивать. А у других его партнеров, в свою очередь, тоже может быть весьма разнообразная сексуальная жизнь. Поскольку ВИЧ-инфекция может долгое время никак не проявляться, вирус способен добраться через цепочку незащищенных контактов даже до тех, кто верен единственному </w:t>
      </w:r>
      <w:bookmarkStart w:id="0" w:name="_GoBack"/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партнеру. Сдавать кровь на анализ время от времени необходимо всем.</w:t>
      </w:r>
    </w:p>
    <w:p w:rsidR="00A25459" w:rsidRPr="00A25459" w:rsidRDefault="00A25459" w:rsidP="008462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Есть много заблуждений относительно анализов на ВИЧ-инфекцию. Это связано с тем, что иногда тестирование дает </w:t>
      </w:r>
      <w:bookmarkEnd w:id="0"/>
      <w:r w:rsidRPr="00A254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положительный результат, который не подтверждается при повторном анализе. На самом деле положительная реакция на антитела к ВИЧ при первичном анализе может появиться даже после ветрянки или герпеса, таковы особенности методики. Повторное тестирование для того и выполняется, чтобы уточнить результаты первого анализа. Если повторный анализ дал положительный ответ, то можно не сомневаться в наличии инфекции.</w:t>
      </w:r>
    </w:p>
    <w:p w:rsidR="00D06525" w:rsidRPr="00A25459" w:rsidRDefault="008462A7" w:rsidP="00A25459">
      <w:pPr>
        <w:ind w:left="-567"/>
        <w:rPr>
          <w:rFonts w:ascii="Times New Roman" w:hAnsi="Times New Roman" w:cs="Times New Roman"/>
          <w:sz w:val="32"/>
          <w:szCs w:val="32"/>
        </w:rPr>
      </w:pPr>
    </w:p>
    <w:sectPr w:rsidR="00D06525" w:rsidRPr="00A25459" w:rsidSect="008462A7">
      <w:pgSz w:w="11906" w:h="16838"/>
      <w:pgMar w:top="28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88"/>
    <w:rsid w:val="00155594"/>
    <w:rsid w:val="008462A7"/>
    <w:rsid w:val="00A25459"/>
    <w:rsid w:val="00B23CA8"/>
    <w:rsid w:val="00C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860</Words>
  <Characters>4908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2017-11-28T04:08:00Z</dcterms:created>
  <dcterms:modified xsi:type="dcterms:W3CDTF">2017-12-05T02:30:00Z</dcterms:modified>
</cp:coreProperties>
</file>