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26" w:rsidRDefault="00025E26" w:rsidP="00025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F6D51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2EBAC420" wp14:editId="4E02DC16">
            <wp:simplePos x="0" y="0"/>
            <wp:positionH relativeFrom="column">
              <wp:posOffset>-528320</wp:posOffset>
            </wp:positionH>
            <wp:positionV relativeFrom="paragraph">
              <wp:posOffset>83185</wp:posOffset>
            </wp:positionV>
            <wp:extent cx="244094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09" y="21380"/>
                <wp:lineTo x="21409" y="0"/>
                <wp:lineTo x="0" y="0"/>
              </wp:wrapPolygon>
            </wp:wrapThrough>
            <wp:docPr id="3" name="Рисунок 3" descr="http://86licei-nv.edusite.ru/images/p141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licei-nv.edusite.ru/images/p141_ima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26" w:rsidRPr="009653A8" w:rsidRDefault="00025E26" w:rsidP="00025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653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ПРОФИЛАКТИЧЕКИЙ МАТЕРИАЛ ДЛЯ РОДИТЕЛЕЙ ПО АНТИНАРКОТИЧЕСКОЙ НАПРАВЛЕННОСТИ</w:t>
      </w:r>
    </w:p>
    <w:p w:rsidR="00025E26" w:rsidRDefault="00025E26" w:rsidP="0002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B39E3" w:rsidRPr="00E25BB0" w:rsidRDefault="004B39E3" w:rsidP="00025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«ПРЕДУПРЕДИТЬ БЕДУ»</w:t>
      </w:r>
    </w:p>
    <w:p w:rsidR="004B39E3" w:rsidRPr="00E25BB0" w:rsidRDefault="00E25BB0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</w:t>
      </w:r>
      <w:r w:rsidR="004B39E3"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табак, алкоголь и наркотики 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(далее </w:t>
      </w:r>
      <w:r w:rsidR="004B39E3"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ПАВ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психоактивные</w:t>
      </w:r>
      <w:proofErr w:type="spellEnd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вещества).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Причины: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любопытство (благодаря известному высказыванию не очень</w:t>
      </w:r>
      <w:proofErr w:type="gramEnd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умных людей:</w:t>
      </w:r>
      <w:r w:rsidR="009653A8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«Все надо попробовать!»);</w:t>
      </w:r>
      <w:proofErr w:type="gramEnd"/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желание быть похожим на «крутого парня», на старшего авторитетного товарища, часто личный пример родителей;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4B39E3" w:rsidRPr="00E25BB0" w:rsidRDefault="004B39E3" w:rsidP="00E25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безделье, отсутствие каких-либо занятий либо обязанностей, в результате – эксперименты от скуки.</w:t>
      </w:r>
    </w:p>
    <w:p w:rsidR="004B39E3" w:rsidRPr="00E25BB0" w:rsidRDefault="004B39E3" w:rsidP="00E25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Симптомы употребления подростками наркотических веществ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некоторые признаки могут появляться совершенно по </w:t>
      </w:r>
      <w:r w:rsidRPr="00E25B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другой причине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все же стоит насторожиться, если проявляются:</w:t>
      </w:r>
    </w:p>
    <w:p w:rsidR="00025E26" w:rsidRDefault="00025E26" w:rsidP="0002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25E26" w:rsidRDefault="00025E26" w:rsidP="0002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25E26" w:rsidRDefault="00025E26" w:rsidP="0002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B39E3" w:rsidRPr="00E25BB0" w:rsidRDefault="004B39E3" w:rsidP="0002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Физиологические признаки: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бледность или покраснение кожи;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расширенные или суженные зрачки, покрасневшие или мутные глаза;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несвязная, замедленная или ускоренная речь;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 аппетита, похудение или чрезмерное употребление пищи;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хронический кашель;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плохая координация движений (пошатывание или спотыкание);</w:t>
      </w:r>
    </w:p>
    <w:p w:rsidR="004B39E3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резкие скачки артериального давления;</w:t>
      </w:r>
    </w:p>
    <w:p w:rsidR="00EC65B4" w:rsidRPr="00E25BB0" w:rsidRDefault="004B39E3" w:rsidP="004B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расстройство желудочно-кишечного тракта.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Поведенческие признаки: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еспричинное возбуждение, вялость;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арастающее безразличие ко всему, ухудшение памяти и внимания;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ходы из дома, прогулы в школе по непонятным причинам;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рудности в сосредоточении на чем-то конкретном;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ессонница или сонливость;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олезненная реакция на критику, частая и резкая смена настроения;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збегание общения с людьми, с которыми раньше были близки;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нижение успеваемости в школе;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остоянная просьба денег;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ропажа из дома ценностей;</w:t>
      </w:r>
    </w:p>
    <w:p w:rsidR="004B39E3" w:rsidRPr="00E25BB0" w:rsidRDefault="00E25BB0" w:rsidP="004B3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астые телефонные звонки, использование жаргона, секретные разговоры;</w:t>
      </w:r>
    </w:p>
    <w:p w:rsidR="004B39E3" w:rsidRPr="00E25BB0" w:rsidRDefault="00E25BB0" w:rsidP="004B3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амоизоляция, уход от участия в делах, которые раньше были интересны;</w:t>
      </w:r>
    </w:p>
    <w:p w:rsidR="004B39E3" w:rsidRPr="00E25BB0" w:rsidRDefault="00E25BB0" w:rsidP="004B3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астое </w:t>
      </w:r>
      <w:proofErr w:type="gramStart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вранье</w:t>
      </w:r>
      <w:proofErr w:type="gramEnd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, изворотливость, лживость;</w:t>
      </w:r>
    </w:p>
    <w:p w:rsidR="004B39E3" w:rsidRPr="00E25BB0" w:rsidRDefault="00E25BB0" w:rsidP="004B3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У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от ответов на прямые вопросы, склонность сочинять небылицы;</w:t>
      </w:r>
    </w:p>
    <w:p w:rsidR="004B39E3" w:rsidRPr="00E25BB0" w:rsidRDefault="00E25BB0" w:rsidP="004B3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еопрятность внешнего вида.</w:t>
      </w:r>
    </w:p>
    <w:p w:rsidR="00025E26" w:rsidRDefault="00025E26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025E26" w:rsidRDefault="00025E26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Очевидные признаки:</w:t>
      </w:r>
    </w:p>
    <w:p w:rsidR="004B39E3" w:rsidRPr="00E25BB0" w:rsidRDefault="004B39E3" w:rsidP="004B3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следы от уколов (особенно на венах), порезы, синяки;</w:t>
      </w:r>
    </w:p>
    <w:p w:rsidR="004B39E3" w:rsidRPr="00E25BB0" w:rsidRDefault="004B39E3" w:rsidP="004B3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бумажки и денежные купюры, свернутые в трубочки;</w:t>
      </w:r>
    </w:p>
    <w:p w:rsidR="004B39E3" w:rsidRPr="00E25BB0" w:rsidRDefault="004B39E3" w:rsidP="004B3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закопченные ложки, фольга;</w:t>
      </w:r>
    </w:p>
    <w:p w:rsidR="004B39E3" w:rsidRPr="00E25BB0" w:rsidRDefault="004B39E3" w:rsidP="004B3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капсулы, пузырьки, жестяные банки;</w:t>
      </w:r>
    </w:p>
    <w:p w:rsidR="004B39E3" w:rsidRPr="00E25BB0" w:rsidRDefault="004B39E3" w:rsidP="004B3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пачки лекарств снотворного или успокоительного действия;</w:t>
      </w:r>
    </w:p>
    <w:p w:rsidR="00E25BB0" w:rsidRPr="00025E26" w:rsidRDefault="004B39E3" w:rsidP="00025E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папиросы в пачках из-под сигарет.</w:t>
      </w:r>
    </w:p>
    <w:p w:rsidR="004B39E3" w:rsidRPr="00E25BB0" w:rsidRDefault="004B39E3" w:rsidP="004B3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делать, если это произошло – Ваш ребенок употребляет  наркотики?</w:t>
      </w:r>
    </w:p>
    <w:p w:rsidR="004B39E3" w:rsidRPr="00E25BB0" w:rsidRDefault="00E25BB0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Соберите максимум информации. Вот три направления, по которым вам нужно выяснить все как можно точнее, полнее: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 о приеме наркотиков Вашим ребенком: что принимал, сколько, как  часто, с какими последствиями, степень тяги, осознание или неосознание опасности;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 о том обществе или компании, где ребенок оказался втянутым в наркотики;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 о том, где можно получить совет, консультацию, помощь, поддержку.</w:t>
      </w:r>
    </w:p>
    <w:p w:rsidR="004B39E3" w:rsidRPr="00E25BB0" w:rsidRDefault="004B39E3" w:rsidP="00E25B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Ни в каком случае не ругайте, не угрожайте, не бейте.</w:t>
      </w:r>
    </w:p>
    <w:p w:rsidR="004B39E3" w:rsidRPr="00E25BB0" w:rsidRDefault="004B39E3" w:rsidP="00E25B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Беда, которая стала горем для Вас и Вашей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Меньше говорите – больше делайте. Беседы, которые имеют нравоучительный характер, содержат угрозы, обещания «посадить» ребенка, «сдать» его в больницу, быстро становится для него привычными, вырабатывается безразличие к своему поведению.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Не допускайте самолечения</w:t>
      </w:r>
      <w:r w:rsidRPr="00E25BB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.</w:t>
      </w:r>
      <w:r w:rsidRPr="00E25BB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 Если Вы предполагаете, что ребенок систематически употребляет алкоголь, наркотики, нужно не теряя времени, обратиться к психиатру-наркологу.</w:t>
      </w:r>
    </w:p>
    <w:p w:rsidR="004B39E3" w:rsidRPr="00E25BB0" w:rsidRDefault="004B39E3" w:rsidP="00025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выплеском эмоций добиться чего-либо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корни болезни могут находиться намного глубже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39E3" w:rsidRPr="00864351" w:rsidRDefault="004B39E3" w:rsidP="00EC6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Спасем наших детей!!!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ЗАДУМАЙТЕСЬ: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       - 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4B39E3" w:rsidRPr="00864351" w:rsidRDefault="004B39E3" w:rsidP="00864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НЕСКОЛЬКО ПРАВИЛ, ПОЗВОЛЯЮЩИХ ПРЕДОТВРАТИТЬ ПОТРЕБЛЕНИЕ</w:t>
      </w:r>
      <w:r w:rsidRPr="008643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ПАВ</w:t>
      </w:r>
      <w:r w:rsidRPr="008643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ВАШИМ РЕБЕНКОМ: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Общайтесь друг с другом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Общение –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 кто они и что посоветуют Вашему ребенку?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Выслушивайте друг друга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  быть внимательным к ребенку;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выслушивать его точку зрения;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уделять внимание взглядам и чувствам ребенка, не споря с ним;</w:t>
      </w:r>
    </w:p>
    <w:p w:rsidR="004B39E3" w:rsidRPr="00E25BB0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надо настаивать, чтобы ребенок выслушивал и принимал ваши представления о чем-либо.</w:t>
      </w:r>
    </w:p>
    <w:p w:rsidR="004B39E3" w:rsidRPr="00E25BB0" w:rsidRDefault="00864351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Поощряя ребенка, поддержите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думаешь об этом?».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Ставьте себя на его место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</w:t>
      </w:r>
      <w:r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другом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будете сами счастливым родителем!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Проводите время вместе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  Поддерживая его увлечения, вы делаете, вы делаете очень важный шаг в предупреждении от их употребления.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5. Дружите с его друзьями   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часто ребенок пробует ПАВ в кругу друзей. Порой друзья оказывают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огромное влияние на поступки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вашего ребенка. Он может испытывать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очень сильное давление со стороны друзей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поддаваться чувству единения с толпой. Именно от окружения во многом зависит поведение детей, их отношение к старшим, к своим 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обязанностям, к школе и так далее. Кроме того: в этом возрасте весьма велика тяга </w:t>
      </w:r>
      <w:proofErr w:type="spell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кразного</w:t>
      </w:r>
      <w:proofErr w:type="spellEnd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4B39E3" w:rsidRPr="00E25BB0" w:rsidRDefault="00864351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важно в этот период –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окажите помощь не только другим людям, но в первую очередь – своему ребенку.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6. Помните, что ваш ребенок уникален</w:t>
      </w:r>
    </w:p>
    <w:p w:rsidR="004B39E3" w:rsidRPr="00E25BB0" w:rsidRDefault="00EC65B4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Любой ребенок хочет чувствовать себя 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значимым, особенным и нужным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  заставляет ребенка заниматься более полезными и важными делами, чем употребление наркотиков. </w:t>
      </w:r>
      <w:proofErr w:type="gramStart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Представьте, что будет с Вами, если 37 раз в сутки к вам будут обращаться в повелительном тоне, 42 раза – в увещательном, 50 – в обвинительном?...</w:t>
      </w:r>
      <w:proofErr w:type="gramEnd"/>
    </w:p>
    <w:p w:rsidR="004B39E3" w:rsidRPr="00E25BB0" w:rsidRDefault="00EC65B4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Цифры не преувеличены: таковы они в среднем у родителей, дети которых имеют наибольшие шансы стать невротиками. Ребенку нужен отдых от приказаний, распоряжений, уговоров, похвал, порицаний. Нужен отдых, и от каких бы то ни было воздействий и обращений!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Нужно время от времени распоряжаться собой полностью – т.е. нужна своя доля свободы.</w:t>
      </w:r>
    </w:p>
    <w:p w:rsidR="004B39E3" w:rsidRPr="00864351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6435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7. Подавайте пример </w:t>
      </w:r>
    </w:p>
    <w:p w:rsidR="004B39E3" w:rsidRPr="00E25BB0" w:rsidRDefault="004B39E3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важен родительский пример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</w:t>
      </w:r>
      <w:proofErr w:type="spell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психоактивных</w:t>
      </w:r>
      <w:proofErr w:type="spellEnd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 открывает 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детям дверь и для «запрещенных». Несовершенные, мы не можем вырастить совершенных детей. </w:t>
      </w:r>
      <w:r w:rsidRPr="00E25BB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Ну не можем, не можем, не бывает этого – и с Вами не будет, если стремитесь к идеалу в ребенке, а не в себе!</w:t>
      </w:r>
    </w:p>
    <w:p w:rsidR="004B39E3" w:rsidRPr="00025E26" w:rsidRDefault="004B39E3" w:rsidP="004B3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25E2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СОВЕТЫ:</w:t>
      </w:r>
    </w:p>
    <w:p w:rsidR="004B39E3" w:rsidRPr="00E25BB0" w:rsidRDefault="004B39E3" w:rsidP="00C226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Когда человеку не подходит климат, он начинает болеть. Психологический климат в семье для ребенка еще важнее. Если климат становиться непереносимым для ребенка, деваться ему некуда: не уедешь, родителей не </w:t>
      </w:r>
      <w:proofErr w:type="gramStart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сменишь</w:t>
      </w:r>
      <w:proofErr w:type="gramEnd"/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…  Хрупкая неустойчивая психика ребенка не выдерживает: он срывается в депрессию, уличную тусовку, алкоголь, наркотики. Поэтому, даже если ребенок далек от идеала и совсем не похож на Вас, БУДЬТЕ МУДРЫ:</w:t>
      </w:r>
    </w:p>
    <w:p w:rsidR="004B39E3" w:rsidRPr="00E25BB0" w:rsidRDefault="004B39E3" w:rsidP="00C226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когда скандал уже разгорелся, сумейте остановиться, заставьте себя молчать – даже если Вы тысячу раз правы;</w:t>
      </w:r>
    </w:p>
    <w:p w:rsidR="004B39E3" w:rsidRPr="00E25BB0" w:rsidRDefault="004B39E3" w:rsidP="00C226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– все станет реально опасным, угрожающим его жизни;</w:t>
      </w:r>
    </w:p>
    <w:p w:rsidR="004B39E3" w:rsidRPr="00E25BB0" w:rsidRDefault="004B39E3" w:rsidP="00C226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 </w:t>
      </w:r>
      <w:r w:rsidRPr="00E25B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 крика о помощи не услышите</w:t>
      </w: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39E3" w:rsidRPr="00E25BB0" w:rsidRDefault="004B39E3" w:rsidP="00C226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похвалите своего ребенка с утра, и как можно раньше, и как можно доходчивее, теплее! – не бойтесь и не скупитесь, даже если собственное настроение никуда…(кстати, это и средство его улучшить!) Ваше доброе слово, объятие, поцелуй, ласковый взгляд – подпитка душевная на весь долгий и трудный день, не забудьте!..  И на ночь – не во тьму без живого знака живой любви…</w:t>
      </w:r>
    </w:p>
    <w:p w:rsidR="004B39E3" w:rsidRPr="00E25BB0" w:rsidRDefault="00C226AA" w:rsidP="00EC6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C11040" wp14:editId="4499576B">
            <wp:simplePos x="0" y="0"/>
            <wp:positionH relativeFrom="column">
              <wp:posOffset>1303020</wp:posOffset>
            </wp:positionH>
            <wp:positionV relativeFrom="paragraph">
              <wp:posOffset>119380</wp:posOffset>
            </wp:positionV>
            <wp:extent cx="2924175" cy="2192655"/>
            <wp:effectExtent l="0" t="0" r="9525" b="0"/>
            <wp:wrapNone/>
            <wp:docPr id="1" name="Рисунок 1" descr="C:\Users\школа\Desktop\680d5f43b2c9d047db79ddc9c3501217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80d5f43b2c9d047db79ddc9c3501217_8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39E3" w:rsidRPr="00E25BB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06525" w:rsidRPr="00E25BB0" w:rsidRDefault="00C226AA">
      <w:pPr>
        <w:rPr>
          <w:rFonts w:ascii="Times New Roman" w:hAnsi="Times New Roman" w:cs="Times New Roman"/>
          <w:sz w:val="32"/>
          <w:szCs w:val="32"/>
        </w:rPr>
      </w:pPr>
    </w:p>
    <w:sectPr w:rsidR="00D06525" w:rsidRPr="00E25BB0" w:rsidSect="00025E26">
      <w:pgSz w:w="11906" w:h="16838"/>
      <w:pgMar w:top="709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BF"/>
    <w:multiLevelType w:val="multilevel"/>
    <w:tmpl w:val="445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299"/>
    <w:multiLevelType w:val="multilevel"/>
    <w:tmpl w:val="5B2A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5279A"/>
    <w:multiLevelType w:val="multilevel"/>
    <w:tmpl w:val="040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5"/>
    <w:rsid w:val="00025E26"/>
    <w:rsid w:val="00155594"/>
    <w:rsid w:val="004B39E3"/>
    <w:rsid w:val="00664345"/>
    <w:rsid w:val="00864351"/>
    <w:rsid w:val="009653A8"/>
    <w:rsid w:val="00B23CA8"/>
    <w:rsid w:val="00C226AA"/>
    <w:rsid w:val="00E25BB0"/>
    <w:rsid w:val="00E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2017-03-28T10:11:00Z</cp:lastPrinted>
  <dcterms:created xsi:type="dcterms:W3CDTF">2017-03-25T15:00:00Z</dcterms:created>
  <dcterms:modified xsi:type="dcterms:W3CDTF">2017-03-28T10:12:00Z</dcterms:modified>
</cp:coreProperties>
</file>